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8DAB" w14:textId="399FB631" w:rsidR="005C74D8" w:rsidRPr="00015946" w:rsidRDefault="00A36419" w:rsidP="00150180">
      <w:pPr>
        <w:autoSpaceDE w:val="0"/>
        <w:autoSpaceDN w:val="0"/>
        <w:adjustRightInd w:val="0"/>
        <w:spacing w:line="360" w:lineRule="auto"/>
        <w:ind w:firstLine="720"/>
        <w:jc w:val="center"/>
        <w:rPr>
          <w:rFonts w:asciiTheme="majorHAnsi" w:hAnsiTheme="majorHAnsi" w:cstheme="majorHAnsi"/>
          <w:b/>
          <w:bCs/>
          <w:color w:val="B00004"/>
          <w:sz w:val="32"/>
          <w:szCs w:val="32"/>
          <w:lang w:val="nl-BE"/>
        </w:rPr>
      </w:pPr>
      <w:r w:rsidRPr="00015946">
        <w:rPr>
          <w:rFonts w:asciiTheme="majorHAnsi" w:hAnsiTheme="majorHAnsi" w:cstheme="majorHAnsi"/>
          <w:b/>
          <w:bCs/>
          <w:color w:val="B00004"/>
          <w:sz w:val="32"/>
          <w:szCs w:val="32"/>
          <w:lang w:val="nl-BE"/>
        </w:rPr>
        <w:t>Educatief</w:t>
      </w:r>
      <w:r w:rsidR="000B7D5F" w:rsidRPr="00015946">
        <w:rPr>
          <w:rFonts w:asciiTheme="majorHAnsi" w:hAnsiTheme="majorHAnsi" w:cstheme="majorHAnsi"/>
          <w:b/>
          <w:bCs/>
          <w:color w:val="B00004"/>
          <w:sz w:val="32"/>
          <w:szCs w:val="32"/>
          <w:lang w:val="nl-BE"/>
        </w:rPr>
        <w:t xml:space="preserve"> </w:t>
      </w:r>
      <w:r w:rsidR="004949E5">
        <w:rPr>
          <w:rFonts w:asciiTheme="majorHAnsi" w:hAnsiTheme="majorHAnsi" w:cstheme="majorHAnsi"/>
          <w:b/>
          <w:bCs/>
          <w:color w:val="B00004"/>
          <w:sz w:val="32"/>
          <w:szCs w:val="32"/>
          <w:lang w:val="nl-BE"/>
        </w:rPr>
        <w:t>c</w:t>
      </w:r>
      <w:r w:rsidR="00812EAA" w:rsidRPr="00015946">
        <w:rPr>
          <w:rFonts w:asciiTheme="majorHAnsi" w:hAnsiTheme="majorHAnsi" w:cstheme="majorHAnsi"/>
          <w:b/>
          <w:bCs/>
          <w:color w:val="B00004"/>
          <w:sz w:val="32"/>
          <w:szCs w:val="32"/>
          <w:lang w:val="nl-BE"/>
        </w:rPr>
        <w:t xml:space="preserve">oördinator </w:t>
      </w:r>
      <w:r w:rsidRPr="00015946">
        <w:rPr>
          <w:rFonts w:asciiTheme="majorHAnsi" w:hAnsiTheme="majorHAnsi" w:cstheme="majorHAnsi"/>
          <w:b/>
          <w:bCs/>
          <w:color w:val="B00004"/>
          <w:sz w:val="32"/>
          <w:szCs w:val="32"/>
          <w:lang w:val="nl-BE"/>
        </w:rPr>
        <w:t>bij TAJO</w:t>
      </w:r>
      <w:r w:rsidR="003E4CAC" w:rsidRPr="00015946">
        <w:rPr>
          <w:rFonts w:asciiTheme="majorHAnsi" w:hAnsiTheme="majorHAnsi" w:cstheme="majorHAnsi"/>
          <w:b/>
          <w:bCs/>
          <w:color w:val="B00004"/>
          <w:sz w:val="32"/>
          <w:szCs w:val="32"/>
          <w:lang w:val="nl-BE"/>
        </w:rPr>
        <w:t xml:space="preserve"> </w:t>
      </w:r>
      <w:r w:rsidRPr="00015946">
        <w:rPr>
          <w:rFonts w:asciiTheme="majorHAnsi" w:hAnsiTheme="majorHAnsi" w:cstheme="majorHAnsi"/>
          <w:b/>
          <w:bCs/>
          <w:color w:val="B00004"/>
          <w:sz w:val="32"/>
          <w:szCs w:val="32"/>
          <w:lang w:val="nl-BE"/>
        </w:rPr>
        <w:t xml:space="preserve">in </w:t>
      </w:r>
      <w:r w:rsidR="00D05EA5">
        <w:rPr>
          <w:rFonts w:asciiTheme="majorHAnsi" w:hAnsiTheme="majorHAnsi" w:cstheme="majorHAnsi"/>
          <w:b/>
          <w:bCs/>
          <w:color w:val="B00004"/>
          <w:sz w:val="32"/>
          <w:szCs w:val="32"/>
          <w:lang w:val="nl-BE"/>
        </w:rPr>
        <w:t>Kortrijk</w:t>
      </w:r>
      <w:r w:rsidR="005C74D8">
        <w:rPr>
          <w:rFonts w:asciiTheme="majorHAnsi" w:hAnsiTheme="majorHAnsi" w:cstheme="majorHAnsi"/>
          <w:b/>
          <w:bCs/>
          <w:color w:val="B00004"/>
          <w:sz w:val="32"/>
          <w:szCs w:val="32"/>
          <w:lang w:val="nl-BE"/>
        </w:rPr>
        <w:t xml:space="preserve"> </w:t>
      </w:r>
      <w:r w:rsidR="005C74D8" w:rsidRPr="00015946">
        <w:rPr>
          <w:rFonts w:asciiTheme="majorHAnsi" w:hAnsiTheme="majorHAnsi" w:cstheme="majorHAnsi"/>
          <w:b/>
          <w:bCs/>
          <w:color w:val="B00004"/>
          <w:sz w:val="32"/>
          <w:szCs w:val="32"/>
          <w:lang w:val="nl-BE"/>
        </w:rPr>
        <w:t>(</w:t>
      </w:r>
      <w:r w:rsidR="005C74D8" w:rsidRPr="00A61C9C">
        <w:rPr>
          <w:rFonts w:asciiTheme="majorHAnsi" w:hAnsiTheme="majorHAnsi" w:cstheme="majorHAnsi"/>
          <w:b/>
          <w:bCs/>
          <w:color w:val="B00004"/>
          <w:sz w:val="32"/>
          <w:szCs w:val="32"/>
          <w:lang w:val="nl-BE"/>
        </w:rPr>
        <w:t xml:space="preserve">deeltijds </w:t>
      </w:r>
      <w:r w:rsidR="000754FB" w:rsidRPr="00A61C9C">
        <w:rPr>
          <w:rFonts w:asciiTheme="majorHAnsi" w:hAnsiTheme="majorHAnsi" w:cstheme="majorHAnsi"/>
          <w:b/>
          <w:bCs/>
          <w:color w:val="B00004"/>
          <w:sz w:val="32"/>
          <w:szCs w:val="32"/>
          <w:lang w:val="nl-BE"/>
        </w:rPr>
        <w:t>60%</w:t>
      </w:r>
      <w:r w:rsidR="005C74D8" w:rsidRPr="00A61C9C">
        <w:rPr>
          <w:rFonts w:asciiTheme="majorHAnsi" w:hAnsiTheme="majorHAnsi" w:cstheme="majorHAnsi"/>
          <w:b/>
          <w:bCs/>
          <w:color w:val="B00004"/>
          <w:sz w:val="32"/>
          <w:szCs w:val="32"/>
          <w:lang w:val="nl-BE"/>
        </w:rPr>
        <w:t>)</w:t>
      </w:r>
      <w:r w:rsidR="005C74D8" w:rsidRPr="00015946">
        <w:rPr>
          <w:rFonts w:asciiTheme="majorHAnsi" w:hAnsiTheme="majorHAnsi" w:cstheme="majorHAnsi"/>
          <w:b/>
          <w:bCs/>
          <w:color w:val="B00004"/>
          <w:sz w:val="32"/>
          <w:szCs w:val="32"/>
          <w:lang w:val="nl-BE"/>
        </w:rPr>
        <w:t xml:space="preserve"> </w:t>
      </w:r>
    </w:p>
    <w:p w14:paraId="092C1083" w14:textId="76C2925D" w:rsidR="00A36419" w:rsidRPr="00015946" w:rsidRDefault="00A36419" w:rsidP="00035D5E">
      <w:pPr>
        <w:autoSpaceDE w:val="0"/>
        <w:autoSpaceDN w:val="0"/>
        <w:adjustRightInd w:val="0"/>
        <w:spacing w:line="360" w:lineRule="auto"/>
        <w:jc w:val="center"/>
        <w:rPr>
          <w:rFonts w:asciiTheme="majorHAnsi" w:hAnsiTheme="majorHAnsi" w:cstheme="majorHAnsi"/>
          <w:b/>
          <w:bCs/>
          <w:color w:val="B00004"/>
          <w:sz w:val="32"/>
          <w:szCs w:val="32"/>
          <w:lang w:val="nl-BE"/>
        </w:rPr>
      </w:pPr>
    </w:p>
    <w:p w14:paraId="3DCE5979" w14:textId="77777777" w:rsidR="00987DBA" w:rsidRPr="00015946" w:rsidRDefault="00987DBA" w:rsidP="00035D5E">
      <w:pPr>
        <w:autoSpaceDE w:val="0"/>
        <w:autoSpaceDN w:val="0"/>
        <w:adjustRightInd w:val="0"/>
        <w:spacing w:line="360" w:lineRule="auto"/>
        <w:jc w:val="center"/>
        <w:rPr>
          <w:rFonts w:asciiTheme="majorHAnsi" w:hAnsiTheme="majorHAnsi" w:cstheme="majorHAnsi"/>
          <w:b/>
          <w:bCs/>
          <w:color w:val="B00004"/>
          <w:sz w:val="22"/>
          <w:szCs w:val="22"/>
          <w:lang w:val="nl-BE"/>
        </w:rPr>
      </w:pPr>
    </w:p>
    <w:p w14:paraId="781E82CD" w14:textId="197D2237" w:rsidR="00987DBA" w:rsidRPr="00015946" w:rsidRDefault="00987DBA" w:rsidP="009E564F">
      <w:pPr>
        <w:pStyle w:val="Default"/>
        <w:spacing w:line="360" w:lineRule="auto"/>
        <w:ind w:right="278"/>
        <w:rPr>
          <w:rFonts w:asciiTheme="majorHAnsi" w:eastAsia="Arial" w:hAnsiTheme="majorHAnsi" w:cstheme="majorHAnsi"/>
        </w:rPr>
      </w:pPr>
      <w:r w:rsidRPr="00015946">
        <w:rPr>
          <w:rFonts w:asciiTheme="majorHAnsi" w:hAnsiTheme="majorHAnsi" w:cstheme="majorHAnsi"/>
          <w:b/>
          <w:bCs/>
          <w:color w:val="C01900"/>
          <w:lang w:val="nl-BE"/>
        </w:rPr>
        <w:t>WIE ZIJN WE?</w:t>
      </w:r>
    </w:p>
    <w:p w14:paraId="0FAF5B84" w14:textId="2930DD94" w:rsidR="00261E46" w:rsidRPr="00BE475C" w:rsidRDefault="00261E46" w:rsidP="00261E46">
      <w:pPr>
        <w:pStyle w:val="Default"/>
        <w:spacing w:line="388" w:lineRule="atLeast"/>
        <w:ind w:right="278"/>
        <w:rPr>
          <w:rFonts w:asciiTheme="majorHAnsi" w:eastAsia="Helvetica" w:hAnsiTheme="majorHAnsi" w:cstheme="majorHAnsi"/>
        </w:rPr>
      </w:pPr>
      <w:r w:rsidRPr="00BE475C">
        <w:rPr>
          <w:rFonts w:asciiTheme="majorHAnsi" w:hAnsiTheme="majorHAnsi" w:cstheme="majorHAnsi"/>
          <w:b/>
          <w:bCs/>
        </w:rPr>
        <w:t>TAJO staat voor </w:t>
      </w:r>
      <w:r w:rsidRPr="00BE475C">
        <w:rPr>
          <w:rFonts w:asciiTheme="majorHAnsi" w:hAnsiTheme="majorHAnsi" w:cstheme="majorHAnsi"/>
          <w:color w:val="C01900"/>
        </w:rPr>
        <w:t>Talentatelier voor jongeren</w:t>
      </w:r>
      <w:r w:rsidRPr="00BE475C">
        <w:rPr>
          <w:rFonts w:asciiTheme="majorHAnsi" w:hAnsiTheme="majorHAnsi" w:cstheme="majorHAnsi"/>
        </w:rPr>
        <w:t xml:space="preserve">: jongeren uit kwetsbare situaties </w:t>
      </w:r>
      <w:r w:rsidR="00BE475C" w:rsidRPr="00BE475C">
        <w:rPr>
          <w:rStyle w:val="cf01"/>
          <w:rFonts w:asciiTheme="majorHAnsi" w:hAnsiTheme="majorHAnsi" w:cstheme="majorHAnsi"/>
          <w:sz w:val="22"/>
          <w:szCs w:val="22"/>
        </w:rPr>
        <w:t xml:space="preserve">krijgen een beeld van wat 'later' zoal in </w:t>
      </w:r>
      <w:proofErr w:type="spellStart"/>
      <w:r w:rsidR="00BE475C" w:rsidRPr="00BE475C">
        <w:rPr>
          <w:rStyle w:val="cf01"/>
          <w:rFonts w:asciiTheme="majorHAnsi" w:hAnsiTheme="majorHAnsi" w:cstheme="majorHAnsi"/>
          <w:sz w:val="22"/>
          <w:szCs w:val="22"/>
        </w:rPr>
        <w:t>petto</w:t>
      </w:r>
      <w:proofErr w:type="spellEnd"/>
      <w:r w:rsidR="00BE475C" w:rsidRPr="00BE475C">
        <w:rPr>
          <w:rStyle w:val="cf01"/>
          <w:rFonts w:asciiTheme="majorHAnsi" w:hAnsiTheme="majorHAnsi" w:cstheme="majorHAnsi"/>
          <w:sz w:val="22"/>
          <w:szCs w:val="22"/>
        </w:rPr>
        <w:t xml:space="preserve"> kan hebben. Zo leren ze begrijpen dat het van belang is om hun best te doen voor hun toekomst. De jongeren kunnen hierdoor een grotere motivatie ondervinden om verder te gaan studeren wat hen boeit.</w:t>
      </w:r>
    </w:p>
    <w:p w14:paraId="55568063" w14:textId="77777777" w:rsidR="00261E46" w:rsidRPr="00015946" w:rsidRDefault="00261E46" w:rsidP="00261E46">
      <w:pPr>
        <w:pStyle w:val="Default"/>
        <w:spacing w:line="388" w:lineRule="atLeast"/>
        <w:ind w:right="278"/>
        <w:rPr>
          <w:rFonts w:asciiTheme="majorHAnsi" w:eastAsia="Arial" w:hAnsiTheme="majorHAnsi" w:cstheme="majorHAnsi"/>
        </w:rPr>
      </w:pPr>
    </w:p>
    <w:p w14:paraId="728840F6" w14:textId="4D39F36F" w:rsidR="00261E46" w:rsidRPr="00015946" w:rsidRDefault="00261E46" w:rsidP="00261E46">
      <w:pPr>
        <w:pStyle w:val="Default"/>
        <w:spacing w:line="388" w:lineRule="atLeast"/>
        <w:ind w:right="278"/>
        <w:rPr>
          <w:rFonts w:asciiTheme="majorHAnsi" w:eastAsia="Arial" w:hAnsiTheme="majorHAnsi" w:cstheme="majorHAnsi"/>
        </w:rPr>
      </w:pPr>
      <w:r w:rsidRPr="00015946">
        <w:rPr>
          <w:rFonts w:asciiTheme="majorHAnsi" w:hAnsiTheme="majorHAnsi" w:cstheme="majorHAnsi"/>
        </w:rPr>
        <w:t>TAJO beoogt enkele honderden jongeren van 10 tot 14 jaar minstens drie jaar te begeleiden om</w:t>
      </w:r>
      <w:r w:rsidR="00E44ED2">
        <w:rPr>
          <w:rFonts w:asciiTheme="majorHAnsi" w:hAnsiTheme="majorHAnsi" w:cstheme="majorHAnsi"/>
        </w:rPr>
        <w:t>:</w:t>
      </w:r>
    </w:p>
    <w:p w14:paraId="703105E4" w14:textId="77777777" w:rsidR="00261E46" w:rsidRPr="00015946" w:rsidRDefault="00261E46" w:rsidP="00261E46">
      <w:pPr>
        <w:pStyle w:val="Default"/>
        <w:numPr>
          <w:ilvl w:val="0"/>
          <w:numId w:val="15"/>
        </w:numPr>
        <w:spacing w:line="388" w:lineRule="atLeast"/>
        <w:ind w:right="278"/>
        <w:rPr>
          <w:rFonts w:asciiTheme="majorHAnsi" w:hAnsiTheme="majorHAnsi" w:cstheme="majorHAnsi"/>
        </w:rPr>
      </w:pPr>
      <w:r w:rsidRPr="00015946">
        <w:rPr>
          <w:rFonts w:asciiTheme="majorHAnsi" w:hAnsiTheme="majorHAnsi" w:cstheme="majorHAnsi"/>
        </w:rPr>
        <w:t xml:space="preserve">ze een </w:t>
      </w:r>
      <w:r w:rsidRPr="00015946">
        <w:rPr>
          <w:rFonts w:asciiTheme="majorHAnsi" w:hAnsiTheme="majorHAnsi" w:cstheme="majorHAnsi"/>
          <w:b/>
          <w:bCs/>
        </w:rPr>
        <w:t>toekomstperspectief</w:t>
      </w:r>
      <w:r w:rsidRPr="00015946">
        <w:rPr>
          <w:rFonts w:asciiTheme="majorHAnsi" w:hAnsiTheme="majorHAnsi" w:cstheme="majorHAnsi"/>
        </w:rPr>
        <w:t xml:space="preserve"> te bieden en een </w:t>
      </w:r>
      <w:r w:rsidRPr="00015946">
        <w:rPr>
          <w:rFonts w:asciiTheme="majorHAnsi" w:hAnsiTheme="majorHAnsi" w:cstheme="majorHAnsi"/>
          <w:b/>
          <w:bCs/>
        </w:rPr>
        <w:t>brede kijk</w:t>
      </w:r>
      <w:r w:rsidRPr="00015946">
        <w:rPr>
          <w:rFonts w:asciiTheme="majorHAnsi" w:hAnsiTheme="majorHAnsi" w:cstheme="majorHAnsi"/>
        </w:rPr>
        <w:t xml:space="preserve"> te laten ontwikkelen zo dat ze zien dat er een veelvoud aan mogelijkheden bestaat;</w:t>
      </w:r>
    </w:p>
    <w:p w14:paraId="23BBE4A8" w14:textId="77777777" w:rsidR="00261E46" w:rsidRPr="00015946" w:rsidRDefault="00261E46" w:rsidP="00261E46">
      <w:pPr>
        <w:pStyle w:val="Default"/>
        <w:numPr>
          <w:ilvl w:val="0"/>
          <w:numId w:val="15"/>
        </w:numPr>
        <w:spacing w:line="388" w:lineRule="atLeast"/>
        <w:ind w:right="278"/>
        <w:rPr>
          <w:rFonts w:asciiTheme="majorHAnsi" w:hAnsiTheme="majorHAnsi" w:cstheme="majorHAnsi"/>
        </w:rPr>
      </w:pPr>
      <w:r w:rsidRPr="00015946">
        <w:rPr>
          <w:rFonts w:asciiTheme="majorHAnsi" w:hAnsiTheme="majorHAnsi" w:cstheme="majorHAnsi"/>
        </w:rPr>
        <w:t xml:space="preserve">ze gemotiveerd, met </w:t>
      </w:r>
      <w:r w:rsidRPr="00015946">
        <w:rPr>
          <w:rFonts w:asciiTheme="majorHAnsi" w:hAnsiTheme="majorHAnsi" w:cstheme="majorHAnsi"/>
          <w:b/>
          <w:bCs/>
        </w:rPr>
        <w:t>zelfkennis</w:t>
      </w:r>
      <w:r w:rsidRPr="00015946">
        <w:rPr>
          <w:rFonts w:asciiTheme="majorHAnsi" w:hAnsiTheme="majorHAnsi" w:cstheme="majorHAnsi"/>
        </w:rPr>
        <w:t xml:space="preserve">, </w:t>
      </w:r>
      <w:r w:rsidRPr="00015946">
        <w:rPr>
          <w:rFonts w:asciiTheme="majorHAnsi" w:hAnsiTheme="majorHAnsi" w:cstheme="majorHAnsi"/>
          <w:b/>
          <w:bCs/>
        </w:rPr>
        <w:t>veerkracht</w:t>
      </w:r>
      <w:r w:rsidRPr="00015946">
        <w:rPr>
          <w:rFonts w:asciiTheme="majorHAnsi" w:hAnsiTheme="majorHAnsi" w:cstheme="majorHAnsi"/>
          <w:lang w:val="nl-BE"/>
        </w:rPr>
        <w:t xml:space="preserve"> en </w:t>
      </w:r>
      <w:r w:rsidRPr="00015946">
        <w:rPr>
          <w:rFonts w:asciiTheme="majorHAnsi" w:hAnsiTheme="majorHAnsi" w:cstheme="majorHAnsi"/>
          <w:b/>
          <w:bCs/>
        </w:rPr>
        <w:t>zelfvertrouwen</w:t>
      </w:r>
      <w:r w:rsidRPr="00015946">
        <w:rPr>
          <w:rFonts w:asciiTheme="majorHAnsi" w:hAnsiTheme="majorHAnsi" w:cstheme="majorHAnsi"/>
        </w:rPr>
        <w:t xml:space="preserve"> in het leven te doen staan (motto: “Jij kan dit ook”) en zich met een </w:t>
      </w:r>
      <w:r w:rsidRPr="00015946">
        <w:rPr>
          <w:rFonts w:asciiTheme="majorHAnsi" w:hAnsiTheme="majorHAnsi" w:cstheme="majorHAnsi"/>
          <w:b/>
          <w:bCs/>
        </w:rPr>
        <w:t>positief zelfbeeld</w:t>
      </w:r>
      <w:r w:rsidRPr="00015946">
        <w:rPr>
          <w:rFonts w:asciiTheme="majorHAnsi" w:hAnsiTheme="majorHAnsi" w:cstheme="majorHAnsi"/>
        </w:rPr>
        <w:t xml:space="preserve"> te integreren in de samenleving;</w:t>
      </w:r>
    </w:p>
    <w:p w14:paraId="7A3FB900" w14:textId="77777777" w:rsidR="00261E46" w:rsidRPr="00015946" w:rsidRDefault="00261E46" w:rsidP="00261E46">
      <w:pPr>
        <w:pStyle w:val="Default"/>
        <w:numPr>
          <w:ilvl w:val="0"/>
          <w:numId w:val="15"/>
        </w:numPr>
        <w:spacing w:line="388" w:lineRule="atLeast"/>
        <w:ind w:right="278"/>
        <w:rPr>
          <w:rFonts w:asciiTheme="majorHAnsi" w:hAnsiTheme="majorHAnsi" w:cstheme="majorHAnsi"/>
        </w:rPr>
      </w:pPr>
      <w:r w:rsidRPr="00015946">
        <w:rPr>
          <w:rFonts w:asciiTheme="majorHAnsi" w:hAnsiTheme="majorHAnsi" w:cstheme="majorHAnsi"/>
        </w:rPr>
        <w:t xml:space="preserve">hen te laten voelen dat </w:t>
      </w:r>
      <w:r w:rsidRPr="00015946">
        <w:rPr>
          <w:rFonts w:asciiTheme="majorHAnsi" w:hAnsiTheme="majorHAnsi" w:cstheme="majorHAnsi"/>
          <w:b/>
          <w:bCs/>
        </w:rPr>
        <w:t>hun talenten hun kracht</w:t>
      </w:r>
      <w:r w:rsidRPr="00015946">
        <w:rPr>
          <w:rFonts w:asciiTheme="majorHAnsi" w:hAnsiTheme="majorHAnsi" w:cstheme="majorHAnsi"/>
        </w:rPr>
        <w:t xml:space="preserve"> zijn;</w:t>
      </w:r>
    </w:p>
    <w:p w14:paraId="79A92923" w14:textId="77777777" w:rsidR="00261E46" w:rsidRPr="00015946" w:rsidRDefault="00261E46" w:rsidP="00261E46">
      <w:pPr>
        <w:pStyle w:val="Default"/>
        <w:numPr>
          <w:ilvl w:val="0"/>
          <w:numId w:val="15"/>
        </w:numPr>
        <w:spacing w:line="388" w:lineRule="atLeast"/>
        <w:ind w:right="278"/>
        <w:rPr>
          <w:rFonts w:asciiTheme="majorHAnsi" w:hAnsiTheme="majorHAnsi" w:cstheme="majorHAnsi"/>
        </w:rPr>
      </w:pPr>
      <w:r w:rsidRPr="00015946">
        <w:rPr>
          <w:rFonts w:asciiTheme="majorHAnsi" w:hAnsiTheme="majorHAnsi" w:cstheme="majorHAnsi"/>
        </w:rPr>
        <w:t>ze te wapenen tegen demotivatie, schooluitval, delinquentie, jeugdwerkloosheid en radicalisering;</w:t>
      </w:r>
      <w:r w:rsidRPr="00015946">
        <w:rPr>
          <w:rFonts w:asciiTheme="majorHAnsi" w:eastAsia="Helvetica" w:hAnsiTheme="majorHAnsi" w:cstheme="majorHAnsi"/>
        </w:rPr>
        <w:br/>
      </w:r>
    </w:p>
    <w:p w14:paraId="699C1288" w14:textId="5D17968D" w:rsidR="00261E46" w:rsidRPr="00015946" w:rsidRDefault="00261E46" w:rsidP="00261E46">
      <w:pPr>
        <w:pStyle w:val="Default"/>
        <w:spacing w:line="388" w:lineRule="atLeast"/>
        <w:ind w:right="278"/>
        <w:rPr>
          <w:rFonts w:asciiTheme="majorHAnsi" w:hAnsiTheme="majorHAnsi" w:cstheme="majorHAnsi"/>
        </w:rPr>
      </w:pPr>
      <w:r w:rsidRPr="00015946">
        <w:rPr>
          <w:rFonts w:asciiTheme="majorHAnsi" w:hAnsiTheme="majorHAnsi" w:cstheme="majorHAnsi"/>
          <w:b/>
          <w:bCs/>
        </w:rPr>
        <w:t>TAJO organiseert daartoe </w:t>
      </w:r>
      <w:r w:rsidRPr="00015946">
        <w:rPr>
          <w:rFonts w:asciiTheme="majorHAnsi" w:hAnsiTheme="majorHAnsi" w:cstheme="majorHAnsi"/>
          <w:color w:val="C01900"/>
        </w:rPr>
        <w:t>ervaringsleren </w:t>
      </w:r>
      <w:r w:rsidRPr="00015946">
        <w:rPr>
          <w:rFonts w:asciiTheme="majorHAnsi" w:hAnsiTheme="majorHAnsi" w:cstheme="majorHAnsi"/>
        </w:rPr>
        <w:t xml:space="preserve">in een driejarige cyclus a rato van </w:t>
      </w:r>
      <w:r w:rsidR="00DB7D13">
        <w:rPr>
          <w:rFonts w:asciiTheme="majorHAnsi" w:hAnsiTheme="majorHAnsi" w:cstheme="majorHAnsi"/>
        </w:rPr>
        <w:t>25</w:t>
      </w:r>
      <w:r w:rsidRPr="00015946">
        <w:rPr>
          <w:rFonts w:asciiTheme="majorHAnsi" w:hAnsiTheme="majorHAnsi" w:cstheme="majorHAnsi"/>
        </w:rPr>
        <w:t xml:space="preserve"> zaterdagen per jaar. Professionals (gastdocenten) uit allerlei vakgebieden (thema’s zoals zorg, recht, journalistiek, ondernemerschap, kunst &amp; cultuur, ...) geven interactieve doe-ateliers vanuit hun expertise en passie. Deze passie werkt aanstekelijk!</w:t>
      </w:r>
    </w:p>
    <w:p w14:paraId="237FDE20" w14:textId="77777777" w:rsidR="00261E46" w:rsidRPr="00015946" w:rsidRDefault="00261E46" w:rsidP="00261E46">
      <w:pPr>
        <w:pStyle w:val="Default"/>
        <w:spacing w:line="388" w:lineRule="atLeast"/>
        <w:ind w:right="278"/>
        <w:rPr>
          <w:rFonts w:asciiTheme="majorHAnsi" w:eastAsia="Helvetica" w:hAnsiTheme="majorHAnsi" w:cstheme="majorHAnsi"/>
        </w:rPr>
      </w:pPr>
    </w:p>
    <w:p w14:paraId="7B79289E" w14:textId="658C0772" w:rsidR="00261E46" w:rsidRPr="00015946" w:rsidRDefault="00261E46" w:rsidP="00261E46">
      <w:pPr>
        <w:pStyle w:val="Default"/>
        <w:spacing w:line="388" w:lineRule="atLeast"/>
        <w:ind w:right="278"/>
        <w:rPr>
          <w:rFonts w:asciiTheme="majorHAnsi" w:eastAsia="Helvetica" w:hAnsiTheme="majorHAnsi" w:cstheme="majorHAnsi"/>
        </w:rPr>
      </w:pPr>
      <w:r w:rsidRPr="00015946">
        <w:rPr>
          <w:rFonts w:asciiTheme="majorHAnsi" w:hAnsiTheme="majorHAnsi" w:cstheme="majorHAnsi"/>
          <w:b/>
          <w:bCs/>
        </w:rPr>
        <w:t>TAJO is aan het groeien</w:t>
      </w:r>
      <w:r w:rsidRPr="00015946">
        <w:rPr>
          <w:rFonts w:asciiTheme="majorHAnsi" w:hAnsiTheme="majorHAnsi" w:cstheme="majorHAnsi"/>
        </w:rPr>
        <w:t xml:space="preserve"> en we zijn op zoek naar een educatie</w:t>
      </w:r>
      <w:r w:rsidR="00BE475C">
        <w:rPr>
          <w:rFonts w:asciiTheme="majorHAnsi" w:hAnsiTheme="majorHAnsi" w:cstheme="majorHAnsi"/>
        </w:rPr>
        <w:t>f</w:t>
      </w:r>
      <w:r w:rsidRPr="00015946">
        <w:rPr>
          <w:rFonts w:asciiTheme="majorHAnsi" w:hAnsiTheme="majorHAnsi" w:cstheme="majorHAnsi"/>
        </w:rPr>
        <w:t xml:space="preserve"> </w:t>
      </w:r>
      <w:r w:rsidR="00FD159C" w:rsidRPr="00015946">
        <w:rPr>
          <w:rFonts w:asciiTheme="majorHAnsi" w:hAnsiTheme="majorHAnsi" w:cstheme="majorHAnsi"/>
        </w:rPr>
        <w:t>coördinator</w:t>
      </w:r>
      <w:r w:rsidRPr="00015946">
        <w:rPr>
          <w:rFonts w:asciiTheme="majorHAnsi" w:hAnsiTheme="majorHAnsi" w:cstheme="majorHAnsi"/>
        </w:rPr>
        <w:t xml:space="preserve"> die ons team komt versterken.</w:t>
      </w:r>
    </w:p>
    <w:p w14:paraId="67EA37DE" w14:textId="59983886" w:rsidR="00A36419" w:rsidRPr="00015946" w:rsidRDefault="00A36419" w:rsidP="00035D5E">
      <w:pPr>
        <w:autoSpaceDE w:val="0"/>
        <w:autoSpaceDN w:val="0"/>
        <w:adjustRightInd w:val="0"/>
        <w:spacing w:line="360" w:lineRule="auto"/>
        <w:rPr>
          <w:rFonts w:asciiTheme="majorHAnsi" w:hAnsiTheme="majorHAnsi" w:cstheme="majorHAnsi"/>
          <w:color w:val="000000"/>
          <w:sz w:val="22"/>
          <w:szCs w:val="22"/>
          <w:lang w:val="nl-NL"/>
        </w:rPr>
      </w:pPr>
    </w:p>
    <w:p w14:paraId="40642CDD" w14:textId="77777777" w:rsidR="000B7D5F" w:rsidRPr="00015946" w:rsidRDefault="000B7D5F">
      <w:pPr>
        <w:rPr>
          <w:rFonts w:asciiTheme="majorHAnsi" w:hAnsiTheme="majorHAnsi" w:cstheme="majorHAnsi"/>
          <w:b/>
          <w:bCs/>
          <w:color w:val="B00004"/>
          <w:sz w:val="22"/>
          <w:szCs w:val="22"/>
          <w:lang w:val="nl-BE"/>
        </w:rPr>
      </w:pPr>
      <w:r w:rsidRPr="00015946">
        <w:rPr>
          <w:rFonts w:asciiTheme="majorHAnsi" w:hAnsiTheme="majorHAnsi" w:cstheme="majorHAnsi"/>
          <w:b/>
          <w:bCs/>
          <w:color w:val="B00004"/>
          <w:sz w:val="22"/>
          <w:szCs w:val="22"/>
          <w:lang w:val="nl-BE"/>
        </w:rPr>
        <w:br w:type="page"/>
      </w:r>
    </w:p>
    <w:p w14:paraId="637D60E6" w14:textId="34810518" w:rsidR="00A36419" w:rsidRPr="00015946" w:rsidRDefault="00A36419" w:rsidP="00035D5E">
      <w:pPr>
        <w:autoSpaceDE w:val="0"/>
        <w:autoSpaceDN w:val="0"/>
        <w:adjustRightInd w:val="0"/>
        <w:spacing w:line="360" w:lineRule="auto"/>
        <w:rPr>
          <w:rFonts w:asciiTheme="majorHAnsi" w:hAnsiTheme="majorHAnsi" w:cstheme="majorHAnsi"/>
          <w:b/>
          <w:bCs/>
          <w:color w:val="B11F1F"/>
          <w:sz w:val="22"/>
          <w:szCs w:val="22"/>
          <w:lang w:val="nl-BE"/>
        </w:rPr>
      </w:pPr>
      <w:r w:rsidRPr="00015946">
        <w:rPr>
          <w:rFonts w:asciiTheme="majorHAnsi" w:hAnsiTheme="majorHAnsi" w:cstheme="majorHAnsi"/>
          <w:b/>
          <w:bCs/>
          <w:color w:val="B00004"/>
          <w:sz w:val="22"/>
          <w:szCs w:val="22"/>
          <w:lang w:val="nl-BE"/>
        </w:rPr>
        <w:lastRenderedPageBreak/>
        <w:t>TAKEN</w:t>
      </w:r>
      <w:r w:rsidRPr="00015946">
        <w:rPr>
          <w:rFonts w:asciiTheme="majorHAnsi" w:hAnsiTheme="majorHAnsi" w:cstheme="majorHAnsi"/>
          <w:color w:val="B11F1F"/>
          <w:sz w:val="22"/>
          <w:szCs w:val="22"/>
          <w:lang w:val="nl-BE"/>
        </w:rPr>
        <w:t xml:space="preserve"> en </w:t>
      </w:r>
      <w:r w:rsidRPr="00015946">
        <w:rPr>
          <w:rFonts w:asciiTheme="majorHAnsi" w:hAnsiTheme="majorHAnsi" w:cstheme="majorHAnsi"/>
          <w:b/>
          <w:bCs/>
          <w:color w:val="B11F1F"/>
          <w:sz w:val="22"/>
          <w:szCs w:val="22"/>
          <w:lang w:val="nl-BE"/>
        </w:rPr>
        <w:t>VERANTWOORDELIJKHEDEN</w:t>
      </w:r>
    </w:p>
    <w:p w14:paraId="4F2CE909" w14:textId="66ED1C25" w:rsidR="00C95D52" w:rsidRPr="00015946" w:rsidRDefault="00C95D52" w:rsidP="00C95D52">
      <w:pPr>
        <w:pStyle w:val="Default"/>
        <w:spacing w:line="360" w:lineRule="atLeast"/>
        <w:ind w:right="278"/>
        <w:rPr>
          <w:rFonts w:asciiTheme="majorHAnsi" w:hAnsiTheme="majorHAnsi" w:cstheme="majorHAnsi"/>
          <w:sz w:val="20"/>
          <w:szCs w:val="20"/>
        </w:rPr>
      </w:pPr>
      <w:r w:rsidRPr="00015946">
        <w:rPr>
          <w:rFonts w:asciiTheme="majorHAnsi" w:hAnsiTheme="majorHAnsi" w:cstheme="majorHAnsi"/>
          <w:sz w:val="20"/>
          <w:szCs w:val="20"/>
        </w:rPr>
        <w:t>Als educatief coördinator heb je verschillende taken en verantwoordelijkheden:</w:t>
      </w:r>
    </w:p>
    <w:p w14:paraId="08F4DFFB" w14:textId="77777777" w:rsidR="00C95D52" w:rsidRPr="00015946" w:rsidRDefault="00C95D52" w:rsidP="00C95D52">
      <w:pPr>
        <w:pStyle w:val="Default"/>
        <w:spacing w:line="360" w:lineRule="atLeast"/>
        <w:ind w:right="278"/>
        <w:rPr>
          <w:rFonts w:asciiTheme="majorHAnsi" w:hAnsiTheme="majorHAnsi" w:cstheme="majorHAnsi"/>
          <w:sz w:val="20"/>
          <w:szCs w:val="20"/>
        </w:rPr>
      </w:pPr>
    </w:p>
    <w:p w14:paraId="35414E44" w14:textId="52F2CF9F" w:rsidR="00C95D52" w:rsidRPr="00015946" w:rsidRDefault="00C95D52" w:rsidP="00C95D52">
      <w:pPr>
        <w:pStyle w:val="Default"/>
        <w:numPr>
          <w:ilvl w:val="0"/>
          <w:numId w:val="10"/>
        </w:numPr>
        <w:spacing w:line="360" w:lineRule="atLeast"/>
        <w:ind w:right="278"/>
        <w:rPr>
          <w:rFonts w:asciiTheme="majorHAnsi" w:hAnsiTheme="majorHAnsi" w:cstheme="majorHAnsi"/>
          <w:sz w:val="20"/>
          <w:szCs w:val="20"/>
        </w:rPr>
      </w:pPr>
      <w:r w:rsidRPr="00015946">
        <w:rPr>
          <w:rFonts w:asciiTheme="majorHAnsi" w:hAnsiTheme="majorHAnsi" w:cstheme="majorHAnsi"/>
          <w:sz w:val="20"/>
          <w:szCs w:val="20"/>
        </w:rPr>
        <w:t xml:space="preserve">Je bent verantwoordelijk voor </w:t>
      </w:r>
      <w:r w:rsidRPr="00015946">
        <w:rPr>
          <w:rFonts w:asciiTheme="majorHAnsi" w:hAnsiTheme="majorHAnsi" w:cstheme="majorHAnsi"/>
          <w:b/>
          <w:bCs/>
          <w:sz w:val="20"/>
          <w:szCs w:val="20"/>
        </w:rPr>
        <w:t>de ontwikkeling van educatieve ateliers binnen diverse thema’s</w:t>
      </w:r>
      <w:r w:rsidRPr="00015946">
        <w:rPr>
          <w:rFonts w:asciiTheme="majorHAnsi" w:hAnsiTheme="majorHAnsi" w:cstheme="majorHAnsi"/>
          <w:sz w:val="20"/>
          <w:szCs w:val="20"/>
        </w:rPr>
        <w:t xml:space="preserve">. </w:t>
      </w:r>
      <w:r w:rsidR="009C5454" w:rsidRPr="00015946">
        <w:rPr>
          <w:rFonts w:asciiTheme="majorHAnsi" w:hAnsiTheme="majorHAnsi" w:cstheme="majorHAnsi"/>
          <w:sz w:val="20"/>
          <w:szCs w:val="20"/>
        </w:rPr>
        <w:t xml:space="preserve">Je gaat hiervoor op zoek naar gastdocenten (professionals met een passie) die je warm maakt </w:t>
      </w:r>
      <w:r w:rsidR="00006E58" w:rsidRPr="00015946">
        <w:rPr>
          <w:rFonts w:asciiTheme="majorHAnsi" w:hAnsiTheme="majorHAnsi" w:cstheme="majorHAnsi"/>
          <w:sz w:val="20"/>
          <w:szCs w:val="20"/>
        </w:rPr>
        <w:t xml:space="preserve">en engageert </w:t>
      </w:r>
      <w:r w:rsidR="009C5454" w:rsidRPr="00015946">
        <w:rPr>
          <w:rFonts w:asciiTheme="majorHAnsi" w:hAnsiTheme="majorHAnsi" w:cstheme="majorHAnsi"/>
          <w:sz w:val="20"/>
          <w:szCs w:val="20"/>
        </w:rPr>
        <w:t xml:space="preserve">voor TAJO. Je </w:t>
      </w:r>
      <w:r w:rsidRPr="00015946">
        <w:rPr>
          <w:rFonts w:asciiTheme="majorHAnsi" w:hAnsiTheme="majorHAnsi" w:cstheme="majorHAnsi"/>
          <w:sz w:val="20"/>
          <w:szCs w:val="20"/>
        </w:rPr>
        <w:t>bouw</w:t>
      </w:r>
      <w:r w:rsidR="009C5454" w:rsidRPr="00015946">
        <w:rPr>
          <w:rFonts w:asciiTheme="majorHAnsi" w:hAnsiTheme="majorHAnsi" w:cstheme="majorHAnsi"/>
          <w:sz w:val="20"/>
          <w:szCs w:val="20"/>
        </w:rPr>
        <w:t>t</w:t>
      </w:r>
      <w:r w:rsidRPr="00015946">
        <w:rPr>
          <w:rFonts w:asciiTheme="majorHAnsi" w:hAnsiTheme="majorHAnsi" w:cstheme="majorHAnsi"/>
          <w:sz w:val="20"/>
          <w:szCs w:val="20"/>
        </w:rPr>
        <w:t xml:space="preserve"> </w:t>
      </w:r>
      <w:r w:rsidR="009C5454" w:rsidRPr="00015946">
        <w:rPr>
          <w:rFonts w:asciiTheme="majorHAnsi" w:hAnsiTheme="majorHAnsi" w:cstheme="majorHAnsi"/>
          <w:sz w:val="20"/>
          <w:szCs w:val="20"/>
        </w:rPr>
        <w:t xml:space="preserve">zo </w:t>
      </w:r>
      <w:r w:rsidRPr="00015946">
        <w:rPr>
          <w:rFonts w:asciiTheme="majorHAnsi" w:hAnsiTheme="majorHAnsi" w:cstheme="majorHAnsi"/>
          <w:sz w:val="20"/>
          <w:szCs w:val="20"/>
        </w:rPr>
        <w:t>een netwerk op van gastdocenten. Doorheen een creatief proces maak je</w:t>
      </w:r>
      <w:r w:rsidR="00860235" w:rsidRPr="00015946">
        <w:rPr>
          <w:rFonts w:asciiTheme="majorHAnsi" w:hAnsiTheme="majorHAnsi" w:cstheme="majorHAnsi"/>
          <w:sz w:val="20"/>
          <w:szCs w:val="20"/>
        </w:rPr>
        <w:t xml:space="preserve"> met hen</w:t>
      </w:r>
      <w:r w:rsidRPr="00015946">
        <w:rPr>
          <w:rFonts w:asciiTheme="majorHAnsi" w:hAnsiTheme="majorHAnsi" w:cstheme="majorHAnsi"/>
          <w:sz w:val="20"/>
          <w:szCs w:val="20"/>
        </w:rPr>
        <w:t xml:space="preserve"> ervaringsgerichte doe-ateliers. Je ondersteunt de gastdocenten bij de praktische (materiaal, organisatie, didactische werkvorm, </w:t>
      </w:r>
      <w:r w:rsidR="00E44ED2" w:rsidRPr="00015946">
        <w:rPr>
          <w:rFonts w:asciiTheme="majorHAnsi" w:hAnsiTheme="majorHAnsi" w:cstheme="majorHAnsi"/>
          <w:sz w:val="20"/>
          <w:szCs w:val="20"/>
        </w:rPr>
        <w:t>timemanagement</w:t>
      </w:r>
      <w:r w:rsidRPr="00015946">
        <w:rPr>
          <w:rFonts w:asciiTheme="majorHAnsi" w:hAnsiTheme="majorHAnsi" w:cstheme="majorHAnsi"/>
          <w:sz w:val="20"/>
          <w:szCs w:val="20"/>
        </w:rPr>
        <w:t>, ...) en inhoudelijke voorbereiding. TAJO-ateliers maken is een aanzienlijke investering. De meeste thema’s beslaan vier zaterdagen rond eenzelfde maatschappelijk thema. In de eerste 3 zaterdagen is er verbreding en verdieping van het thema, zaterdag 4 is de dag waarin het </w:t>
      </w:r>
      <w:r w:rsidRPr="00015946">
        <w:rPr>
          <w:rFonts w:asciiTheme="majorHAnsi" w:hAnsiTheme="majorHAnsi" w:cstheme="majorHAnsi"/>
          <w:sz w:val="20"/>
          <w:szCs w:val="20"/>
          <w:lang w:val="nl-BE"/>
        </w:rPr>
        <w:t>thema</w:t>
      </w:r>
      <w:r w:rsidRPr="00015946">
        <w:rPr>
          <w:rFonts w:asciiTheme="majorHAnsi" w:hAnsiTheme="majorHAnsi" w:cstheme="majorHAnsi"/>
          <w:sz w:val="20"/>
          <w:szCs w:val="20"/>
        </w:rPr>
        <w:t> op een bijzondere manier wordt afgerond tijdens een excursie.</w:t>
      </w:r>
    </w:p>
    <w:p w14:paraId="25645561" w14:textId="5506CB17" w:rsidR="00C95D52" w:rsidRPr="00015946" w:rsidRDefault="00C95D52" w:rsidP="00C95D52">
      <w:pPr>
        <w:pStyle w:val="Default"/>
        <w:numPr>
          <w:ilvl w:val="0"/>
          <w:numId w:val="10"/>
        </w:numPr>
        <w:spacing w:line="360" w:lineRule="atLeast"/>
        <w:ind w:right="278"/>
        <w:rPr>
          <w:rFonts w:asciiTheme="majorHAnsi" w:hAnsiTheme="majorHAnsi" w:cstheme="majorHAnsi"/>
          <w:sz w:val="20"/>
          <w:szCs w:val="20"/>
        </w:rPr>
      </w:pPr>
      <w:r w:rsidRPr="00015946">
        <w:rPr>
          <w:rFonts w:asciiTheme="majorHAnsi" w:hAnsiTheme="majorHAnsi" w:cstheme="majorHAnsi"/>
          <w:sz w:val="20"/>
          <w:szCs w:val="20"/>
        </w:rPr>
        <w:t>Op zaterdag (+</w:t>
      </w:r>
      <w:r w:rsidR="000F4E95">
        <w:rPr>
          <w:rFonts w:asciiTheme="majorHAnsi" w:hAnsiTheme="majorHAnsi" w:cstheme="majorHAnsi"/>
          <w:sz w:val="20"/>
          <w:szCs w:val="20"/>
        </w:rPr>
        <w:t>/</w:t>
      </w:r>
      <w:r w:rsidRPr="00015946">
        <w:rPr>
          <w:rFonts w:asciiTheme="majorHAnsi" w:hAnsiTheme="majorHAnsi" w:cstheme="majorHAnsi"/>
          <w:sz w:val="20"/>
          <w:szCs w:val="20"/>
        </w:rPr>
        <w:t xml:space="preserve">- </w:t>
      </w:r>
      <w:r w:rsidR="00DB7D13">
        <w:rPr>
          <w:rFonts w:asciiTheme="majorHAnsi" w:hAnsiTheme="majorHAnsi" w:cstheme="majorHAnsi"/>
          <w:sz w:val="20"/>
          <w:szCs w:val="20"/>
        </w:rPr>
        <w:t>25</w:t>
      </w:r>
      <w:r w:rsidRPr="00015946">
        <w:rPr>
          <w:rFonts w:asciiTheme="majorHAnsi" w:hAnsiTheme="majorHAnsi" w:cstheme="majorHAnsi"/>
          <w:sz w:val="20"/>
          <w:szCs w:val="20"/>
        </w:rPr>
        <w:t xml:space="preserve"> zaterdagen per jaar) ben je verantwoordelijk voor </w:t>
      </w:r>
      <w:r w:rsidRPr="00015946">
        <w:rPr>
          <w:rFonts w:asciiTheme="majorHAnsi" w:hAnsiTheme="majorHAnsi" w:cstheme="majorHAnsi"/>
          <w:b/>
          <w:bCs/>
          <w:sz w:val="20"/>
          <w:szCs w:val="20"/>
        </w:rPr>
        <w:t xml:space="preserve">de begeleiding van een groep jongeren in </w:t>
      </w:r>
      <w:r w:rsidR="00F632B3">
        <w:rPr>
          <w:rFonts w:asciiTheme="majorHAnsi" w:hAnsiTheme="majorHAnsi" w:cstheme="majorHAnsi"/>
          <w:b/>
          <w:bCs/>
          <w:sz w:val="20"/>
          <w:szCs w:val="20"/>
        </w:rPr>
        <w:t>Kortrijk</w:t>
      </w:r>
      <w:r w:rsidRPr="00015946">
        <w:rPr>
          <w:rFonts w:asciiTheme="majorHAnsi" w:hAnsiTheme="majorHAnsi" w:cstheme="majorHAnsi"/>
          <w:sz w:val="20"/>
          <w:szCs w:val="20"/>
        </w:rPr>
        <w:t xml:space="preserve">. Wekelijks organiseer je het openings- en afsluitend atelier en faciliteer je de ateliers die gegeven worden door de gastdocenten. Je maakt de talenten van de jongeren zichtbaar. </w:t>
      </w:r>
    </w:p>
    <w:p w14:paraId="152C3971" w14:textId="77777777" w:rsidR="00C95D52" w:rsidRPr="00015946" w:rsidRDefault="00C95D52" w:rsidP="00C95D52">
      <w:pPr>
        <w:pStyle w:val="Default"/>
        <w:numPr>
          <w:ilvl w:val="0"/>
          <w:numId w:val="10"/>
        </w:numPr>
        <w:spacing w:line="360" w:lineRule="atLeast"/>
        <w:ind w:right="278"/>
        <w:rPr>
          <w:rFonts w:asciiTheme="majorHAnsi" w:hAnsiTheme="majorHAnsi" w:cstheme="majorHAnsi"/>
          <w:sz w:val="20"/>
          <w:szCs w:val="20"/>
        </w:rPr>
      </w:pPr>
      <w:r w:rsidRPr="00015946">
        <w:rPr>
          <w:rFonts w:asciiTheme="majorHAnsi" w:hAnsiTheme="majorHAnsi" w:cstheme="majorHAnsi"/>
          <w:sz w:val="20"/>
          <w:szCs w:val="20"/>
        </w:rPr>
        <w:t xml:space="preserve">Op zaterdag ben je ook verantwoordelijk voor </w:t>
      </w:r>
      <w:r w:rsidRPr="00015946">
        <w:rPr>
          <w:rFonts w:asciiTheme="majorHAnsi" w:hAnsiTheme="majorHAnsi" w:cstheme="majorHAnsi"/>
          <w:b/>
          <w:bCs/>
          <w:sz w:val="20"/>
          <w:szCs w:val="20"/>
        </w:rPr>
        <w:t>de begeleiding van de gastdocenten</w:t>
      </w:r>
      <w:r w:rsidRPr="00015946">
        <w:rPr>
          <w:rFonts w:asciiTheme="majorHAnsi" w:hAnsiTheme="majorHAnsi" w:cstheme="majorHAnsi"/>
          <w:sz w:val="20"/>
          <w:szCs w:val="20"/>
        </w:rPr>
        <w:t>: verwelkoming, lokalen voorbereiden, introductiesessie, evaluatiemoment, ...</w:t>
      </w:r>
    </w:p>
    <w:p w14:paraId="166ADBF0" w14:textId="40A6B8DD" w:rsidR="002578E8" w:rsidRPr="00057E59" w:rsidRDefault="00C95D52" w:rsidP="00A61C9C">
      <w:pPr>
        <w:pStyle w:val="Default"/>
        <w:numPr>
          <w:ilvl w:val="0"/>
          <w:numId w:val="10"/>
        </w:numPr>
        <w:spacing w:line="360" w:lineRule="atLeast"/>
        <w:ind w:right="278"/>
        <w:rPr>
          <w:rFonts w:asciiTheme="majorHAnsi" w:hAnsiTheme="majorHAnsi" w:cstheme="majorHAnsi"/>
          <w:sz w:val="20"/>
          <w:szCs w:val="20"/>
        </w:rPr>
      </w:pPr>
      <w:r w:rsidRPr="00015946">
        <w:rPr>
          <w:rFonts w:asciiTheme="majorHAnsi" w:hAnsiTheme="majorHAnsi" w:cstheme="majorHAnsi"/>
          <w:sz w:val="20"/>
          <w:szCs w:val="20"/>
        </w:rPr>
        <w:t xml:space="preserve">Je bouwt </w:t>
      </w:r>
      <w:r w:rsidRPr="00015946">
        <w:rPr>
          <w:rFonts w:asciiTheme="majorHAnsi" w:hAnsiTheme="majorHAnsi" w:cstheme="majorHAnsi"/>
          <w:b/>
          <w:bCs/>
          <w:sz w:val="20"/>
          <w:szCs w:val="20"/>
        </w:rPr>
        <w:t>een netwerk</w:t>
      </w:r>
      <w:r w:rsidRPr="00015946">
        <w:rPr>
          <w:rFonts w:asciiTheme="majorHAnsi" w:hAnsiTheme="majorHAnsi" w:cstheme="majorHAnsi"/>
          <w:sz w:val="20"/>
          <w:szCs w:val="20"/>
        </w:rPr>
        <w:t xml:space="preserve"> op </w:t>
      </w:r>
      <w:r w:rsidRPr="00015946">
        <w:rPr>
          <w:rFonts w:asciiTheme="majorHAnsi" w:hAnsiTheme="majorHAnsi" w:cstheme="majorHAnsi"/>
          <w:b/>
          <w:bCs/>
          <w:sz w:val="20"/>
          <w:szCs w:val="20"/>
        </w:rPr>
        <w:t>met de jongeren, hun familie en directe omgeving</w:t>
      </w:r>
      <w:r w:rsidRPr="00015946">
        <w:rPr>
          <w:rFonts w:asciiTheme="majorHAnsi" w:hAnsiTheme="majorHAnsi" w:cstheme="majorHAnsi"/>
          <w:sz w:val="20"/>
          <w:szCs w:val="20"/>
        </w:rPr>
        <w:t>. Het persoonlijke contact met dit netwerk is één van de sleutelingrediënten voor de toewijding van de jongeren en hun gezinnen. Tijdens het driejarige traject volg je de jongeren individueel op aan de hand van competentie- en talentensysteem, huisbezoeken, schoolbezoeken, studiekeuze-ondersteuning, ... De informatie over de jongeren onder jouw verantwoordelijkheid is steeds up-to-date in de verschillende IT-systemen van TAJO. Op die manier is die informatie altijd paraat en toegankelijk voor het TAJO-team.</w:t>
      </w:r>
      <w:r w:rsidR="000E3FD0">
        <w:rPr>
          <w:rFonts w:asciiTheme="majorHAnsi" w:hAnsiTheme="majorHAnsi" w:cstheme="majorHAnsi"/>
          <w:sz w:val="20"/>
          <w:szCs w:val="20"/>
        </w:rPr>
        <w:t xml:space="preserve"> </w:t>
      </w:r>
      <w:r w:rsidR="000E3FD0" w:rsidRPr="00057E59">
        <w:rPr>
          <w:rFonts w:asciiTheme="majorHAnsi" w:hAnsiTheme="majorHAnsi" w:cstheme="majorHAnsi"/>
          <w:sz w:val="20"/>
          <w:szCs w:val="20"/>
        </w:rPr>
        <w:t>Je bent ertoe bereid sporadisch avondwerk op te nemen</w:t>
      </w:r>
      <w:r w:rsidR="00E52D43" w:rsidRPr="00057E59">
        <w:rPr>
          <w:rFonts w:asciiTheme="majorHAnsi" w:hAnsiTheme="majorHAnsi" w:cstheme="majorHAnsi"/>
          <w:sz w:val="20"/>
          <w:szCs w:val="20"/>
        </w:rPr>
        <w:t xml:space="preserve"> en naschools op huisbezoek te gaan.</w:t>
      </w:r>
    </w:p>
    <w:p w14:paraId="5FB71030" w14:textId="77777777" w:rsidR="007D3647" w:rsidRPr="00015946" w:rsidRDefault="007D3647" w:rsidP="007D3647">
      <w:pPr>
        <w:pStyle w:val="Default"/>
        <w:spacing w:line="360" w:lineRule="atLeast"/>
        <w:ind w:left="720" w:right="278"/>
        <w:rPr>
          <w:rFonts w:asciiTheme="majorHAnsi" w:hAnsiTheme="majorHAnsi" w:cstheme="majorHAnsi"/>
          <w:sz w:val="20"/>
          <w:szCs w:val="20"/>
        </w:rPr>
      </w:pPr>
    </w:p>
    <w:p w14:paraId="6D4F8112" w14:textId="51EDC100" w:rsidR="00A36419" w:rsidRPr="00015946" w:rsidRDefault="00A36419" w:rsidP="00035D5E">
      <w:pPr>
        <w:autoSpaceDE w:val="0"/>
        <w:autoSpaceDN w:val="0"/>
        <w:adjustRightInd w:val="0"/>
        <w:spacing w:line="360" w:lineRule="auto"/>
        <w:rPr>
          <w:rFonts w:asciiTheme="majorHAnsi" w:hAnsiTheme="majorHAnsi" w:cstheme="majorHAnsi"/>
          <w:color w:val="000000"/>
          <w:sz w:val="22"/>
          <w:szCs w:val="22"/>
          <w:lang w:val="nl-BE"/>
        </w:rPr>
      </w:pPr>
      <w:r w:rsidRPr="00015946">
        <w:rPr>
          <w:rFonts w:asciiTheme="majorHAnsi" w:hAnsiTheme="majorHAnsi" w:cstheme="majorHAnsi"/>
          <w:b/>
          <w:bCs/>
          <w:color w:val="B00004"/>
          <w:sz w:val="22"/>
          <w:szCs w:val="22"/>
          <w:lang w:val="nl-BE"/>
        </w:rPr>
        <w:t>WE BIEDEN EEN ‘JOB AAN DIE VRAAGT DAT JE…’</w:t>
      </w:r>
    </w:p>
    <w:p w14:paraId="49BAAABE" w14:textId="77777777" w:rsidR="004742F9" w:rsidRPr="00015946" w:rsidRDefault="004742F9" w:rsidP="004742F9">
      <w:pPr>
        <w:pStyle w:val="Default"/>
        <w:numPr>
          <w:ilvl w:val="0"/>
          <w:numId w:val="15"/>
        </w:numPr>
        <w:spacing w:line="360" w:lineRule="atLeast"/>
        <w:ind w:right="278"/>
        <w:rPr>
          <w:rFonts w:asciiTheme="majorHAnsi" w:eastAsia="Helvetica" w:hAnsiTheme="majorHAnsi" w:cstheme="majorHAnsi"/>
          <w:sz w:val="20"/>
          <w:szCs w:val="20"/>
        </w:rPr>
      </w:pPr>
      <w:r w:rsidRPr="00015946">
        <w:rPr>
          <w:rFonts w:asciiTheme="majorHAnsi" w:hAnsiTheme="majorHAnsi" w:cstheme="majorHAnsi"/>
          <w:sz w:val="20"/>
          <w:szCs w:val="20"/>
        </w:rPr>
        <w:t>mensen vlot kunt motiveren en enthousiasmeren, zowel via schriftelijke als mondelinge communicatie. Het aanwakkeren van passie is iets wat je graag doet.</w:t>
      </w:r>
    </w:p>
    <w:p w14:paraId="19351551" w14:textId="77777777" w:rsidR="004742F9" w:rsidRPr="00015946" w:rsidRDefault="004742F9" w:rsidP="004742F9">
      <w:pPr>
        <w:pStyle w:val="Default"/>
        <w:numPr>
          <w:ilvl w:val="0"/>
          <w:numId w:val="15"/>
        </w:numPr>
        <w:spacing w:line="360" w:lineRule="atLeast"/>
        <w:ind w:right="278"/>
        <w:rPr>
          <w:rFonts w:asciiTheme="majorHAnsi" w:hAnsiTheme="majorHAnsi" w:cstheme="majorHAnsi"/>
          <w:sz w:val="20"/>
          <w:szCs w:val="20"/>
        </w:rPr>
      </w:pPr>
      <w:r w:rsidRPr="00015946">
        <w:rPr>
          <w:rFonts w:asciiTheme="majorHAnsi" w:hAnsiTheme="majorHAnsi" w:cstheme="majorHAnsi"/>
          <w:sz w:val="20"/>
          <w:szCs w:val="20"/>
        </w:rPr>
        <w:t xml:space="preserve">open </w:t>
      </w:r>
      <w:proofErr w:type="spellStart"/>
      <w:r w:rsidRPr="00015946">
        <w:rPr>
          <w:rFonts w:asciiTheme="majorHAnsi" w:hAnsiTheme="majorHAnsi" w:cstheme="majorHAnsi"/>
          <w:sz w:val="20"/>
          <w:szCs w:val="20"/>
        </w:rPr>
        <w:t>minded</w:t>
      </w:r>
      <w:proofErr w:type="spellEnd"/>
      <w:r w:rsidRPr="00015946">
        <w:rPr>
          <w:rFonts w:asciiTheme="majorHAnsi" w:hAnsiTheme="majorHAnsi" w:cstheme="majorHAnsi"/>
          <w:sz w:val="20"/>
          <w:szCs w:val="20"/>
        </w:rPr>
        <w:t xml:space="preserve"> en positief ingesteld bent en een consequente houding hebt. </w:t>
      </w:r>
    </w:p>
    <w:p w14:paraId="247F732F" w14:textId="77777777" w:rsidR="004742F9" w:rsidRPr="00015946" w:rsidRDefault="004742F9" w:rsidP="004742F9">
      <w:pPr>
        <w:pStyle w:val="Default"/>
        <w:numPr>
          <w:ilvl w:val="0"/>
          <w:numId w:val="15"/>
        </w:numPr>
        <w:spacing w:line="360" w:lineRule="atLeast"/>
        <w:ind w:right="278"/>
        <w:rPr>
          <w:rFonts w:asciiTheme="majorHAnsi" w:hAnsiTheme="majorHAnsi" w:cstheme="majorHAnsi"/>
          <w:sz w:val="20"/>
          <w:szCs w:val="20"/>
        </w:rPr>
      </w:pPr>
      <w:r w:rsidRPr="00015946">
        <w:rPr>
          <w:rFonts w:asciiTheme="majorHAnsi" w:hAnsiTheme="majorHAnsi" w:cstheme="majorHAnsi"/>
          <w:sz w:val="20"/>
          <w:szCs w:val="20"/>
        </w:rPr>
        <w:t>sociaal bewogen bent. Je hebt interesse voor de noden die er zijn in de samenleving en voelt je geëngageerd om actie te ondernemen.</w:t>
      </w:r>
    </w:p>
    <w:p w14:paraId="487292BD" w14:textId="77777777" w:rsidR="004742F9" w:rsidRPr="00015946" w:rsidRDefault="004742F9" w:rsidP="004742F9">
      <w:pPr>
        <w:pStyle w:val="Default"/>
        <w:numPr>
          <w:ilvl w:val="0"/>
          <w:numId w:val="15"/>
        </w:numPr>
        <w:spacing w:line="360" w:lineRule="atLeast"/>
        <w:ind w:right="278"/>
        <w:rPr>
          <w:rFonts w:asciiTheme="majorHAnsi" w:hAnsiTheme="majorHAnsi" w:cstheme="majorHAnsi"/>
          <w:sz w:val="20"/>
          <w:szCs w:val="20"/>
        </w:rPr>
      </w:pPr>
      <w:r w:rsidRPr="00015946">
        <w:rPr>
          <w:rFonts w:asciiTheme="majorHAnsi" w:hAnsiTheme="majorHAnsi" w:cstheme="majorHAnsi"/>
          <w:sz w:val="20"/>
          <w:szCs w:val="20"/>
        </w:rPr>
        <w:t>een proactieve, hands-on houding hebt en zorgt voor kwaliteit en efficiëntie.</w:t>
      </w:r>
    </w:p>
    <w:p w14:paraId="6E742D21" w14:textId="77777777" w:rsidR="004742F9" w:rsidRPr="00015946" w:rsidRDefault="004742F9" w:rsidP="004742F9">
      <w:pPr>
        <w:pStyle w:val="Default"/>
        <w:numPr>
          <w:ilvl w:val="0"/>
          <w:numId w:val="15"/>
        </w:numPr>
        <w:spacing w:line="360" w:lineRule="atLeast"/>
        <w:ind w:right="278"/>
        <w:rPr>
          <w:rFonts w:asciiTheme="majorHAnsi" w:hAnsiTheme="majorHAnsi" w:cstheme="majorHAnsi"/>
          <w:sz w:val="20"/>
          <w:szCs w:val="20"/>
        </w:rPr>
      </w:pPr>
      <w:r w:rsidRPr="00015946">
        <w:rPr>
          <w:rFonts w:asciiTheme="majorHAnsi" w:hAnsiTheme="majorHAnsi" w:cstheme="majorHAnsi"/>
          <w:sz w:val="20"/>
          <w:szCs w:val="20"/>
        </w:rPr>
        <w:t>verantwoordelijkheid wil dragen, op beleidsniveau, op teamniveau en op persoonlijk niveau. Je hebt zin om initiatief te nemen!</w:t>
      </w:r>
    </w:p>
    <w:p w14:paraId="79F44E56" w14:textId="77777777" w:rsidR="004742F9" w:rsidRPr="00015946" w:rsidRDefault="004742F9" w:rsidP="004742F9">
      <w:pPr>
        <w:pStyle w:val="Default"/>
        <w:numPr>
          <w:ilvl w:val="0"/>
          <w:numId w:val="15"/>
        </w:numPr>
        <w:spacing w:line="360" w:lineRule="atLeast"/>
        <w:ind w:right="278"/>
        <w:rPr>
          <w:rFonts w:asciiTheme="majorHAnsi" w:hAnsiTheme="majorHAnsi" w:cstheme="majorHAnsi"/>
          <w:sz w:val="20"/>
          <w:szCs w:val="20"/>
        </w:rPr>
      </w:pPr>
      <w:r w:rsidRPr="00015946">
        <w:rPr>
          <w:rFonts w:asciiTheme="majorHAnsi" w:hAnsiTheme="majorHAnsi" w:cstheme="majorHAnsi"/>
          <w:sz w:val="20"/>
          <w:szCs w:val="20"/>
        </w:rPr>
        <w:t>kunt organiseren en plezier beleeft in het toepassen van creativiteit, ideeën en fantasie.</w:t>
      </w:r>
    </w:p>
    <w:p w14:paraId="2C6E231E" w14:textId="7302E8B1" w:rsidR="004742F9" w:rsidRPr="00015946" w:rsidRDefault="004742F9" w:rsidP="004742F9">
      <w:pPr>
        <w:pStyle w:val="Default"/>
        <w:numPr>
          <w:ilvl w:val="0"/>
          <w:numId w:val="15"/>
        </w:numPr>
        <w:spacing w:line="360" w:lineRule="atLeast"/>
        <w:ind w:right="278"/>
        <w:rPr>
          <w:rFonts w:asciiTheme="majorHAnsi" w:hAnsiTheme="majorHAnsi" w:cstheme="majorHAnsi"/>
          <w:sz w:val="20"/>
          <w:szCs w:val="20"/>
        </w:rPr>
      </w:pPr>
      <w:r w:rsidRPr="00015946">
        <w:rPr>
          <w:rFonts w:asciiTheme="majorHAnsi" w:hAnsiTheme="majorHAnsi" w:cstheme="majorHAnsi"/>
          <w:sz w:val="20"/>
          <w:szCs w:val="20"/>
        </w:rPr>
        <w:t xml:space="preserve">flexibel bent, dit houdt in dat je bereid bent om </w:t>
      </w:r>
      <w:r w:rsidR="00DB7D13">
        <w:rPr>
          <w:rFonts w:asciiTheme="majorHAnsi" w:hAnsiTheme="majorHAnsi" w:cstheme="majorHAnsi"/>
          <w:sz w:val="20"/>
          <w:szCs w:val="20"/>
        </w:rPr>
        <w:t>25</w:t>
      </w:r>
      <w:r w:rsidRPr="00015946">
        <w:rPr>
          <w:rFonts w:asciiTheme="majorHAnsi" w:hAnsiTheme="majorHAnsi" w:cstheme="majorHAnsi"/>
          <w:sz w:val="20"/>
          <w:szCs w:val="20"/>
        </w:rPr>
        <w:t xml:space="preserve"> zaterdagen per jaar van 09u</w:t>
      </w:r>
      <w:r w:rsidR="002B18F7" w:rsidRPr="00015946">
        <w:rPr>
          <w:rFonts w:asciiTheme="majorHAnsi" w:hAnsiTheme="majorHAnsi" w:cstheme="majorHAnsi"/>
          <w:sz w:val="20"/>
          <w:szCs w:val="20"/>
        </w:rPr>
        <w:t>30</w:t>
      </w:r>
      <w:r w:rsidRPr="00015946">
        <w:rPr>
          <w:rFonts w:asciiTheme="majorHAnsi" w:hAnsiTheme="majorHAnsi" w:cstheme="majorHAnsi"/>
          <w:sz w:val="20"/>
          <w:szCs w:val="20"/>
        </w:rPr>
        <w:t xml:space="preserve"> tot 15u00 te werken.</w:t>
      </w:r>
    </w:p>
    <w:p w14:paraId="184602B4" w14:textId="00C7CDAD" w:rsidR="004742F9" w:rsidRPr="00015946" w:rsidRDefault="004742F9" w:rsidP="004742F9">
      <w:pPr>
        <w:pStyle w:val="Default"/>
        <w:numPr>
          <w:ilvl w:val="0"/>
          <w:numId w:val="15"/>
        </w:numPr>
        <w:spacing w:line="360" w:lineRule="atLeast"/>
        <w:ind w:right="278"/>
        <w:rPr>
          <w:rFonts w:asciiTheme="majorHAnsi" w:hAnsiTheme="majorHAnsi" w:cstheme="majorHAnsi"/>
          <w:sz w:val="20"/>
          <w:szCs w:val="20"/>
        </w:rPr>
      </w:pPr>
      <w:r w:rsidRPr="00015946">
        <w:rPr>
          <w:rFonts w:asciiTheme="majorHAnsi" w:hAnsiTheme="majorHAnsi" w:cstheme="majorHAnsi"/>
          <w:sz w:val="20"/>
          <w:szCs w:val="20"/>
        </w:rPr>
        <w:lastRenderedPageBreak/>
        <w:t xml:space="preserve">aansluiting voelt bij de TAJO-waarden en </w:t>
      </w:r>
      <w:r w:rsidR="00252606" w:rsidRPr="00015946">
        <w:rPr>
          <w:rFonts w:asciiTheme="majorHAnsi" w:hAnsiTheme="majorHAnsi" w:cstheme="majorHAnsi"/>
          <w:sz w:val="20"/>
          <w:szCs w:val="20"/>
        </w:rPr>
        <w:t>-</w:t>
      </w:r>
      <w:r w:rsidRPr="00015946">
        <w:rPr>
          <w:rFonts w:asciiTheme="majorHAnsi" w:hAnsiTheme="majorHAnsi" w:cstheme="majorHAnsi"/>
          <w:sz w:val="20"/>
          <w:szCs w:val="20"/>
        </w:rPr>
        <w:t>afspraken en deze wil uitdragen.</w:t>
      </w:r>
    </w:p>
    <w:p w14:paraId="50E26DD6" w14:textId="2C7F8ECF" w:rsidR="004742F9" w:rsidRPr="00015946" w:rsidRDefault="004742F9" w:rsidP="004742F9">
      <w:pPr>
        <w:pStyle w:val="Default"/>
        <w:numPr>
          <w:ilvl w:val="0"/>
          <w:numId w:val="15"/>
        </w:numPr>
        <w:spacing w:line="360" w:lineRule="atLeast"/>
        <w:ind w:right="278"/>
        <w:rPr>
          <w:rFonts w:asciiTheme="majorHAnsi" w:hAnsiTheme="majorHAnsi" w:cstheme="majorHAnsi"/>
          <w:sz w:val="20"/>
          <w:szCs w:val="20"/>
        </w:rPr>
      </w:pPr>
      <w:r w:rsidRPr="00015946">
        <w:rPr>
          <w:rFonts w:asciiTheme="majorHAnsi" w:hAnsiTheme="majorHAnsi" w:cstheme="majorHAnsi"/>
          <w:sz w:val="20"/>
          <w:szCs w:val="20"/>
        </w:rPr>
        <w:t>een team</w:t>
      </w:r>
      <w:r w:rsidR="00413B3F">
        <w:rPr>
          <w:rFonts w:asciiTheme="majorHAnsi" w:hAnsiTheme="majorHAnsi" w:cstheme="majorHAnsi"/>
          <w:sz w:val="20"/>
          <w:szCs w:val="20"/>
        </w:rPr>
        <w:t xml:space="preserve"> </w:t>
      </w:r>
      <w:r w:rsidRPr="00015946">
        <w:rPr>
          <w:rFonts w:asciiTheme="majorHAnsi" w:hAnsiTheme="majorHAnsi" w:cstheme="majorHAnsi"/>
          <w:sz w:val="20"/>
          <w:szCs w:val="20"/>
        </w:rPr>
        <w:t>player bent. We werken nauw samen, om op alle verschillende vlakken elkaar te kunnen ondersteunen en gezamenlijk de TAJO-werking uit te dragen.</w:t>
      </w:r>
      <w:r w:rsidR="00751C90">
        <w:rPr>
          <w:rFonts w:asciiTheme="majorHAnsi" w:hAnsiTheme="majorHAnsi" w:cstheme="majorHAnsi"/>
          <w:sz w:val="20"/>
          <w:szCs w:val="20"/>
        </w:rPr>
        <w:t xml:space="preserve"> Je kiest er bewust voor deel uit te maken van een gemotiveerd team!</w:t>
      </w:r>
    </w:p>
    <w:p w14:paraId="199C784C" w14:textId="77777777" w:rsidR="004742F9" w:rsidRPr="00015946" w:rsidRDefault="004742F9" w:rsidP="004742F9">
      <w:pPr>
        <w:pStyle w:val="Default"/>
        <w:numPr>
          <w:ilvl w:val="0"/>
          <w:numId w:val="15"/>
        </w:numPr>
        <w:spacing w:line="360" w:lineRule="atLeast"/>
        <w:ind w:right="278"/>
        <w:rPr>
          <w:rFonts w:asciiTheme="majorHAnsi" w:hAnsiTheme="majorHAnsi" w:cstheme="majorHAnsi"/>
          <w:sz w:val="20"/>
          <w:szCs w:val="20"/>
        </w:rPr>
      </w:pPr>
      <w:r w:rsidRPr="00015946">
        <w:rPr>
          <w:rFonts w:asciiTheme="majorHAnsi" w:hAnsiTheme="majorHAnsi" w:cstheme="majorHAnsi"/>
          <w:sz w:val="20"/>
          <w:szCs w:val="20"/>
        </w:rPr>
        <w:t xml:space="preserve">goed kunt omgaan met stress. Er zijn natuurlijk deadlines waarop ateliers klaar moeten zijn. Op de zaterdagen zelf kan het soms ook een uitdaging zijn om alles soepel te laten verlopen. De stress behoort haalbaar te blijven en telkens van tijdelijke aard. </w:t>
      </w:r>
    </w:p>
    <w:p w14:paraId="5DBC8EF5" w14:textId="77777777" w:rsidR="00A36419" w:rsidRPr="00015946" w:rsidRDefault="00A36419" w:rsidP="00035D5E">
      <w:pPr>
        <w:autoSpaceDE w:val="0"/>
        <w:autoSpaceDN w:val="0"/>
        <w:adjustRightInd w:val="0"/>
        <w:spacing w:line="360" w:lineRule="auto"/>
        <w:rPr>
          <w:rFonts w:asciiTheme="majorHAnsi" w:hAnsiTheme="majorHAnsi" w:cstheme="majorHAnsi"/>
          <w:color w:val="000000"/>
          <w:sz w:val="22"/>
          <w:szCs w:val="22"/>
          <w:lang w:val="nl-BE"/>
        </w:rPr>
      </w:pPr>
    </w:p>
    <w:p w14:paraId="1C49C646" w14:textId="762B3164" w:rsidR="00A36419" w:rsidRPr="00015946" w:rsidRDefault="00A36419" w:rsidP="00035D5E">
      <w:pPr>
        <w:autoSpaceDE w:val="0"/>
        <w:autoSpaceDN w:val="0"/>
        <w:adjustRightInd w:val="0"/>
        <w:spacing w:line="360" w:lineRule="auto"/>
        <w:rPr>
          <w:rFonts w:asciiTheme="majorHAnsi" w:hAnsiTheme="majorHAnsi" w:cstheme="majorHAnsi"/>
          <w:b/>
          <w:bCs/>
          <w:color w:val="B00004"/>
          <w:sz w:val="22"/>
          <w:szCs w:val="22"/>
          <w:lang w:val="nl-BE"/>
        </w:rPr>
      </w:pPr>
      <w:r w:rsidRPr="00015946">
        <w:rPr>
          <w:rFonts w:asciiTheme="majorHAnsi" w:hAnsiTheme="majorHAnsi" w:cstheme="majorHAnsi"/>
          <w:b/>
          <w:bCs/>
          <w:color w:val="B00004"/>
          <w:sz w:val="22"/>
          <w:szCs w:val="22"/>
          <w:lang w:val="nl-BE"/>
        </w:rPr>
        <w:t xml:space="preserve">WELKE </w:t>
      </w:r>
      <w:r w:rsidR="009A4468" w:rsidRPr="00015946">
        <w:rPr>
          <w:rFonts w:asciiTheme="majorHAnsi" w:hAnsiTheme="majorHAnsi" w:cstheme="majorHAnsi"/>
          <w:b/>
          <w:bCs/>
          <w:color w:val="B00004"/>
          <w:sz w:val="22"/>
          <w:szCs w:val="22"/>
          <w:lang w:val="nl-BE"/>
        </w:rPr>
        <w:t>COMPETENTIES HEB JE IN JE</w:t>
      </w:r>
      <w:r w:rsidRPr="00015946">
        <w:rPr>
          <w:rFonts w:asciiTheme="majorHAnsi" w:hAnsiTheme="majorHAnsi" w:cstheme="majorHAnsi"/>
          <w:b/>
          <w:bCs/>
          <w:color w:val="B00004"/>
          <w:sz w:val="22"/>
          <w:szCs w:val="22"/>
          <w:lang w:val="nl-BE"/>
        </w:rPr>
        <w:t xml:space="preserve"> RUGZAK</w:t>
      </w:r>
    </w:p>
    <w:p w14:paraId="1F5A9E5D" w14:textId="1EB71273" w:rsidR="004E7958" w:rsidRPr="00015946" w:rsidRDefault="004E7958" w:rsidP="00035D5E">
      <w:pPr>
        <w:numPr>
          <w:ilvl w:val="0"/>
          <w:numId w:val="3"/>
        </w:numPr>
        <w:tabs>
          <w:tab w:val="left" w:pos="220"/>
          <w:tab w:val="left" w:pos="720"/>
        </w:tabs>
        <w:autoSpaceDE w:val="0"/>
        <w:autoSpaceDN w:val="0"/>
        <w:adjustRightInd w:val="0"/>
        <w:spacing w:line="360" w:lineRule="auto"/>
        <w:rPr>
          <w:rFonts w:asciiTheme="majorHAnsi" w:hAnsiTheme="majorHAnsi" w:cstheme="majorHAnsi"/>
          <w:color w:val="000000"/>
          <w:sz w:val="20"/>
          <w:szCs w:val="20"/>
          <w:lang w:val="nl-BE"/>
        </w:rPr>
      </w:pPr>
      <w:r w:rsidRPr="00015946">
        <w:rPr>
          <w:rFonts w:asciiTheme="majorHAnsi" w:hAnsiTheme="majorHAnsi" w:cstheme="majorHAnsi"/>
          <w:color w:val="000000"/>
          <w:sz w:val="20"/>
          <w:szCs w:val="20"/>
          <w:lang w:val="nl-BE"/>
        </w:rPr>
        <w:t xml:space="preserve">Je bent bewust op zoek naar een deeltijdse job omdat je wil combineren met een andere passie. </w:t>
      </w:r>
    </w:p>
    <w:p w14:paraId="5D2DAC5F" w14:textId="35FBFE61" w:rsidR="00A36419" w:rsidRPr="00015946" w:rsidRDefault="00A36419" w:rsidP="00035D5E">
      <w:pPr>
        <w:numPr>
          <w:ilvl w:val="0"/>
          <w:numId w:val="3"/>
        </w:numPr>
        <w:tabs>
          <w:tab w:val="left" w:pos="220"/>
          <w:tab w:val="left" w:pos="720"/>
        </w:tabs>
        <w:autoSpaceDE w:val="0"/>
        <w:autoSpaceDN w:val="0"/>
        <w:adjustRightInd w:val="0"/>
        <w:spacing w:line="360" w:lineRule="auto"/>
        <w:rPr>
          <w:rFonts w:asciiTheme="majorHAnsi" w:hAnsiTheme="majorHAnsi" w:cstheme="majorHAnsi"/>
          <w:color w:val="000000"/>
          <w:sz w:val="20"/>
          <w:szCs w:val="20"/>
          <w:lang w:val="nl-BE"/>
        </w:rPr>
      </w:pPr>
      <w:r w:rsidRPr="00015946">
        <w:rPr>
          <w:rFonts w:asciiTheme="majorHAnsi" w:hAnsiTheme="majorHAnsi" w:cstheme="majorHAnsi"/>
          <w:color w:val="000000"/>
          <w:sz w:val="20"/>
          <w:szCs w:val="20"/>
          <w:lang w:val="nl-BE"/>
        </w:rPr>
        <w:t>Je kent de leefwereld van jongeren (tussen de 10 en 14 jaar) en je zorgt ervoor dat je kennis actueel blijft. </w:t>
      </w:r>
    </w:p>
    <w:p w14:paraId="4D0D9868" w14:textId="0C3CF622" w:rsidR="00A65E1E" w:rsidRPr="00015946" w:rsidRDefault="00A65E1E" w:rsidP="008348CD">
      <w:pPr>
        <w:numPr>
          <w:ilvl w:val="0"/>
          <w:numId w:val="3"/>
        </w:numPr>
        <w:tabs>
          <w:tab w:val="left" w:pos="220"/>
          <w:tab w:val="left" w:pos="720"/>
        </w:tabs>
        <w:autoSpaceDE w:val="0"/>
        <w:autoSpaceDN w:val="0"/>
        <w:adjustRightInd w:val="0"/>
        <w:spacing w:line="360" w:lineRule="auto"/>
        <w:rPr>
          <w:rFonts w:asciiTheme="majorHAnsi" w:hAnsiTheme="majorHAnsi" w:cstheme="majorHAnsi"/>
          <w:color w:val="000000"/>
          <w:sz w:val="20"/>
          <w:szCs w:val="20"/>
          <w:lang w:val="nl-BE"/>
        </w:rPr>
      </w:pPr>
      <w:r w:rsidRPr="00015946">
        <w:rPr>
          <w:rFonts w:asciiTheme="majorHAnsi" w:hAnsiTheme="majorHAnsi" w:cstheme="majorHAnsi"/>
          <w:color w:val="000000"/>
          <w:sz w:val="20"/>
          <w:szCs w:val="20"/>
          <w:lang w:val="nl-BE"/>
        </w:rPr>
        <w:t>Je hebt een diploma</w:t>
      </w:r>
      <w:r w:rsidR="00393232" w:rsidRPr="00015946">
        <w:rPr>
          <w:rFonts w:asciiTheme="majorHAnsi" w:hAnsiTheme="majorHAnsi" w:cstheme="majorHAnsi"/>
          <w:color w:val="000000"/>
          <w:sz w:val="20"/>
          <w:szCs w:val="20"/>
          <w:lang w:val="nl-BE"/>
        </w:rPr>
        <w:t xml:space="preserve"> </w:t>
      </w:r>
      <w:r w:rsidR="005C2E7F" w:rsidRPr="00015946">
        <w:rPr>
          <w:rFonts w:asciiTheme="majorHAnsi" w:hAnsiTheme="majorHAnsi" w:cstheme="majorHAnsi"/>
          <w:color w:val="000000"/>
          <w:sz w:val="20"/>
          <w:szCs w:val="20"/>
          <w:lang w:val="nl-BE"/>
        </w:rPr>
        <w:t>sociaal werk</w:t>
      </w:r>
      <w:r w:rsidR="0091011B" w:rsidRPr="00015946">
        <w:rPr>
          <w:rFonts w:asciiTheme="majorHAnsi" w:hAnsiTheme="majorHAnsi" w:cstheme="majorHAnsi"/>
          <w:color w:val="000000"/>
          <w:sz w:val="20"/>
          <w:szCs w:val="20"/>
          <w:lang w:val="nl-BE"/>
        </w:rPr>
        <w:t xml:space="preserve">, </w:t>
      </w:r>
      <w:r w:rsidR="00230910" w:rsidRPr="00015946">
        <w:rPr>
          <w:rFonts w:asciiTheme="majorHAnsi" w:hAnsiTheme="majorHAnsi" w:cstheme="majorHAnsi"/>
          <w:color w:val="000000"/>
          <w:sz w:val="20"/>
          <w:szCs w:val="20"/>
          <w:lang w:val="nl-BE"/>
        </w:rPr>
        <w:t>o</w:t>
      </w:r>
      <w:r w:rsidR="0091011B" w:rsidRPr="00015946">
        <w:rPr>
          <w:rFonts w:asciiTheme="majorHAnsi" w:hAnsiTheme="majorHAnsi" w:cstheme="majorHAnsi"/>
          <w:color w:val="000000"/>
          <w:sz w:val="20"/>
          <w:szCs w:val="20"/>
          <w:lang w:val="nl-BE"/>
        </w:rPr>
        <w:t xml:space="preserve">f </w:t>
      </w:r>
      <w:r w:rsidR="00172FD8" w:rsidRPr="00015946">
        <w:rPr>
          <w:rFonts w:asciiTheme="majorHAnsi" w:hAnsiTheme="majorHAnsi" w:cstheme="majorHAnsi"/>
          <w:color w:val="000000"/>
          <w:sz w:val="20"/>
          <w:szCs w:val="20"/>
          <w:lang w:val="nl-BE"/>
        </w:rPr>
        <w:t>gelijkwaardig door ervaring</w:t>
      </w:r>
      <w:r w:rsidR="00006E58" w:rsidRPr="00015946">
        <w:rPr>
          <w:rFonts w:asciiTheme="majorHAnsi" w:hAnsiTheme="majorHAnsi" w:cstheme="majorHAnsi"/>
          <w:color w:val="000000"/>
          <w:sz w:val="20"/>
          <w:szCs w:val="20"/>
          <w:lang w:val="nl-BE"/>
        </w:rPr>
        <w:t>.</w:t>
      </w:r>
    </w:p>
    <w:p w14:paraId="292761A9" w14:textId="3F7E0F61" w:rsidR="00A36419" w:rsidRPr="00015946" w:rsidRDefault="00A36419" w:rsidP="00035D5E">
      <w:pPr>
        <w:numPr>
          <w:ilvl w:val="0"/>
          <w:numId w:val="3"/>
        </w:numPr>
        <w:tabs>
          <w:tab w:val="left" w:pos="220"/>
          <w:tab w:val="left" w:pos="720"/>
        </w:tabs>
        <w:autoSpaceDE w:val="0"/>
        <w:autoSpaceDN w:val="0"/>
        <w:adjustRightInd w:val="0"/>
        <w:spacing w:line="360" w:lineRule="auto"/>
        <w:rPr>
          <w:rFonts w:asciiTheme="majorHAnsi" w:hAnsiTheme="majorHAnsi" w:cstheme="majorHAnsi"/>
          <w:color w:val="000000"/>
          <w:sz w:val="20"/>
          <w:szCs w:val="20"/>
          <w:lang w:val="nl-BE"/>
        </w:rPr>
      </w:pPr>
      <w:r w:rsidRPr="00015946">
        <w:rPr>
          <w:rFonts w:asciiTheme="majorHAnsi" w:hAnsiTheme="majorHAnsi" w:cstheme="majorHAnsi"/>
          <w:color w:val="000000"/>
          <w:sz w:val="20"/>
          <w:szCs w:val="20"/>
          <w:lang w:val="nl-BE"/>
        </w:rPr>
        <w:t>Je hebt kennis over en inzicht in het uitwerken van educatieve plannen</w:t>
      </w:r>
      <w:r w:rsidR="00235DFF" w:rsidRPr="00015946">
        <w:rPr>
          <w:rFonts w:asciiTheme="majorHAnsi" w:hAnsiTheme="majorHAnsi" w:cstheme="majorHAnsi"/>
          <w:color w:val="000000"/>
          <w:sz w:val="20"/>
          <w:szCs w:val="20"/>
          <w:lang w:val="nl-BE"/>
        </w:rPr>
        <w:t>.</w:t>
      </w:r>
      <w:r w:rsidRPr="00015946">
        <w:rPr>
          <w:rFonts w:asciiTheme="majorHAnsi" w:hAnsiTheme="majorHAnsi" w:cstheme="majorHAnsi"/>
          <w:color w:val="000000"/>
          <w:sz w:val="20"/>
          <w:szCs w:val="20"/>
          <w:lang w:val="nl-BE"/>
        </w:rPr>
        <w:t>  </w:t>
      </w:r>
    </w:p>
    <w:p w14:paraId="14182F78" w14:textId="3E0F46DE" w:rsidR="00A36419" w:rsidRPr="00015946" w:rsidRDefault="00A36419" w:rsidP="00035D5E">
      <w:pPr>
        <w:numPr>
          <w:ilvl w:val="0"/>
          <w:numId w:val="3"/>
        </w:numPr>
        <w:tabs>
          <w:tab w:val="left" w:pos="220"/>
          <w:tab w:val="left" w:pos="720"/>
        </w:tabs>
        <w:autoSpaceDE w:val="0"/>
        <w:autoSpaceDN w:val="0"/>
        <w:adjustRightInd w:val="0"/>
        <w:spacing w:line="360" w:lineRule="auto"/>
        <w:rPr>
          <w:rFonts w:asciiTheme="majorHAnsi" w:hAnsiTheme="majorHAnsi" w:cstheme="majorHAnsi"/>
          <w:color w:val="000000"/>
          <w:sz w:val="20"/>
          <w:szCs w:val="20"/>
          <w:lang w:val="nl-BE"/>
        </w:rPr>
      </w:pPr>
      <w:r w:rsidRPr="00015946">
        <w:rPr>
          <w:rFonts w:asciiTheme="majorHAnsi" w:hAnsiTheme="majorHAnsi" w:cstheme="majorHAnsi"/>
          <w:color w:val="000000"/>
          <w:sz w:val="20"/>
          <w:szCs w:val="20"/>
          <w:lang w:val="nl-BE"/>
        </w:rPr>
        <w:t xml:space="preserve">Je bouwt </w:t>
      </w:r>
      <w:r w:rsidR="00644FFE" w:rsidRPr="00015946">
        <w:rPr>
          <w:rFonts w:asciiTheme="majorHAnsi" w:hAnsiTheme="majorHAnsi" w:cstheme="majorHAnsi"/>
          <w:color w:val="000000"/>
          <w:sz w:val="20"/>
          <w:szCs w:val="20"/>
          <w:lang w:val="nl-BE"/>
        </w:rPr>
        <w:t>je</w:t>
      </w:r>
      <w:r w:rsidR="004552DE" w:rsidRPr="00015946">
        <w:rPr>
          <w:rFonts w:asciiTheme="majorHAnsi" w:hAnsiTheme="majorHAnsi" w:cstheme="majorHAnsi"/>
          <w:color w:val="000000"/>
          <w:sz w:val="20"/>
          <w:szCs w:val="20"/>
          <w:lang w:val="nl-BE"/>
        </w:rPr>
        <w:t xml:space="preserve"> </w:t>
      </w:r>
      <w:r w:rsidRPr="00015946">
        <w:rPr>
          <w:rFonts w:asciiTheme="majorHAnsi" w:hAnsiTheme="majorHAnsi" w:cstheme="majorHAnsi"/>
          <w:color w:val="000000"/>
          <w:sz w:val="20"/>
          <w:szCs w:val="20"/>
          <w:lang w:val="nl-BE"/>
        </w:rPr>
        <w:t>netwerk uit binnen de “professionele” wereld door zeer nauw samen te werken met de vrijwillige professionals (=gastdocenten)</w:t>
      </w:r>
      <w:r w:rsidR="00DD4CBC" w:rsidRPr="00015946">
        <w:rPr>
          <w:rFonts w:asciiTheme="majorHAnsi" w:hAnsiTheme="majorHAnsi" w:cstheme="majorHAnsi"/>
          <w:color w:val="000000"/>
          <w:sz w:val="20"/>
          <w:szCs w:val="20"/>
          <w:lang w:val="nl-BE"/>
        </w:rPr>
        <w:t>.</w:t>
      </w:r>
      <w:r w:rsidRPr="00015946">
        <w:rPr>
          <w:rFonts w:asciiTheme="majorHAnsi" w:hAnsiTheme="majorHAnsi" w:cstheme="majorHAnsi"/>
          <w:color w:val="000000"/>
          <w:sz w:val="20"/>
          <w:szCs w:val="20"/>
          <w:lang w:val="nl-BE"/>
        </w:rPr>
        <w:t>  </w:t>
      </w:r>
    </w:p>
    <w:p w14:paraId="15EA68D7" w14:textId="76CDB72D" w:rsidR="00A36419" w:rsidRPr="00015946" w:rsidRDefault="00A36419" w:rsidP="00035D5E">
      <w:pPr>
        <w:numPr>
          <w:ilvl w:val="0"/>
          <w:numId w:val="3"/>
        </w:numPr>
        <w:tabs>
          <w:tab w:val="left" w:pos="220"/>
          <w:tab w:val="left" w:pos="720"/>
        </w:tabs>
        <w:autoSpaceDE w:val="0"/>
        <w:autoSpaceDN w:val="0"/>
        <w:adjustRightInd w:val="0"/>
        <w:spacing w:line="360" w:lineRule="auto"/>
        <w:rPr>
          <w:rFonts w:asciiTheme="majorHAnsi" w:hAnsiTheme="majorHAnsi" w:cstheme="majorHAnsi"/>
          <w:color w:val="000000"/>
          <w:sz w:val="20"/>
          <w:szCs w:val="20"/>
          <w:lang w:val="nl-BE"/>
        </w:rPr>
      </w:pPr>
      <w:r w:rsidRPr="00015946">
        <w:rPr>
          <w:rFonts w:asciiTheme="majorHAnsi" w:hAnsiTheme="majorHAnsi" w:cstheme="majorHAnsi"/>
          <w:color w:val="000000"/>
          <w:sz w:val="20"/>
          <w:szCs w:val="20"/>
          <w:lang w:val="nl-BE"/>
        </w:rPr>
        <w:t xml:space="preserve">Je hebt voldoende administratieve skills verworven (gebruik MS Office) waardoor je de </w:t>
      </w:r>
      <w:r w:rsidR="00B47494" w:rsidRPr="00015946">
        <w:rPr>
          <w:rFonts w:asciiTheme="majorHAnsi" w:hAnsiTheme="majorHAnsi" w:cstheme="majorHAnsi"/>
          <w:color w:val="000000"/>
          <w:sz w:val="20"/>
          <w:szCs w:val="20"/>
          <w:lang w:val="nl-BE"/>
        </w:rPr>
        <w:t>TAJO</w:t>
      </w:r>
      <w:r w:rsidR="004D2B13">
        <w:rPr>
          <w:rFonts w:asciiTheme="majorHAnsi" w:hAnsiTheme="majorHAnsi" w:cstheme="majorHAnsi"/>
          <w:color w:val="000000"/>
          <w:sz w:val="20"/>
          <w:szCs w:val="20"/>
          <w:lang w:val="nl-BE"/>
        </w:rPr>
        <w:t xml:space="preserve"> </w:t>
      </w:r>
      <w:r w:rsidR="00B47494" w:rsidRPr="00015946">
        <w:rPr>
          <w:rFonts w:asciiTheme="majorHAnsi" w:hAnsiTheme="majorHAnsi" w:cstheme="majorHAnsi"/>
          <w:color w:val="000000"/>
          <w:sz w:val="20"/>
          <w:szCs w:val="20"/>
          <w:lang w:val="nl-BE"/>
        </w:rPr>
        <w:t>planning</w:t>
      </w:r>
      <w:r w:rsidRPr="00015946">
        <w:rPr>
          <w:rFonts w:asciiTheme="majorHAnsi" w:hAnsiTheme="majorHAnsi" w:cstheme="majorHAnsi"/>
          <w:color w:val="000000"/>
          <w:sz w:val="20"/>
          <w:szCs w:val="20"/>
          <w:lang w:val="nl-BE"/>
        </w:rPr>
        <w:t xml:space="preserve"> zelf kan beheren en instaat voor de administratieve opvolging</w:t>
      </w:r>
      <w:r w:rsidR="00DD4CBC" w:rsidRPr="00015946">
        <w:rPr>
          <w:rFonts w:asciiTheme="majorHAnsi" w:hAnsiTheme="majorHAnsi" w:cstheme="majorHAnsi"/>
          <w:color w:val="000000"/>
          <w:sz w:val="20"/>
          <w:szCs w:val="20"/>
          <w:lang w:val="nl-BE"/>
        </w:rPr>
        <w:t>.</w:t>
      </w:r>
      <w:r w:rsidRPr="00015946">
        <w:rPr>
          <w:rFonts w:asciiTheme="majorHAnsi" w:hAnsiTheme="majorHAnsi" w:cstheme="majorHAnsi"/>
          <w:color w:val="000000"/>
          <w:sz w:val="20"/>
          <w:szCs w:val="20"/>
          <w:lang w:val="nl-BE"/>
        </w:rPr>
        <w:t>  </w:t>
      </w:r>
    </w:p>
    <w:p w14:paraId="1CB29602" w14:textId="6220CE6F" w:rsidR="00A36419" w:rsidRPr="00015946" w:rsidRDefault="00A36419" w:rsidP="00035D5E">
      <w:pPr>
        <w:numPr>
          <w:ilvl w:val="0"/>
          <w:numId w:val="3"/>
        </w:numPr>
        <w:tabs>
          <w:tab w:val="left" w:pos="220"/>
          <w:tab w:val="left" w:pos="720"/>
        </w:tabs>
        <w:autoSpaceDE w:val="0"/>
        <w:autoSpaceDN w:val="0"/>
        <w:adjustRightInd w:val="0"/>
        <w:spacing w:line="360" w:lineRule="auto"/>
        <w:rPr>
          <w:rFonts w:asciiTheme="majorHAnsi" w:hAnsiTheme="majorHAnsi" w:cstheme="majorHAnsi"/>
          <w:color w:val="000000"/>
          <w:sz w:val="20"/>
          <w:szCs w:val="20"/>
          <w:lang w:val="nl-BE"/>
        </w:rPr>
      </w:pPr>
      <w:r w:rsidRPr="00015946">
        <w:rPr>
          <w:rFonts w:asciiTheme="majorHAnsi" w:hAnsiTheme="majorHAnsi" w:cstheme="majorHAnsi"/>
          <w:color w:val="000000"/>
          <w:sz w:val="20"/>
          <w:szCs w:val="20"/>
          <w:lang w:val="nl-BE"/>
        </w:rPr>
        <w:t>Je hebt een vlotte mondelinge en schriftelijke communicatie en rapportering in het Nederlands</w:t>
      </w:r>
      <w:r w:rsidR="00235DFF" w:rsidRPr="00015946">
        <w:rPr>
          <w:rFonts w:asciiTheme="majorHAnsi" w:hAnsiTheme="majorHAnsi" w:cstheme="majorHAnsi"/>
          <w:color w:val="000000"/>
          <w:sz w:val="20"/>
          <w:szCs w:val="20"/>
          <w:lang w:val="nl-BE"/>
        </w:rPr>
        <w:t>.</w:t>
      </w:r>
      <w:r w:rsidRPr="00015946">
        <w:rPr>
          <w:rFonts w:asciiTheme="majorHAnsi" w:hAnsiTheme="majorHAnsi" w:cstheme="majorHAnsi"/>
          <w:color w:val="000000"/>
          <w:sz w:val="20"/>
          <w:szCs w:val="20"/>
          <w:lang w:val="nl-BE"/>
        </w:rPr>
        <w:t xml:space="preserve">  </w:t>
      </w:r>
    </w:p>
    <w:p w14:paraId="2A8A02B2" w14:textId="610253CC" w:rsidR="00A36419" w:rsidRPr="00015946" w:rsidRDefault="003D5FB6" w:rsidP="00035D5E">
      <w:pPr>
        <w:numPr>
          <w:ilvl w:val="0"/>
          <w:numId w:val="3"/>
        </w:numPr>
        <w:tabs>
          <w:tab w:val="left" w:pos="220"/>
          <w:tab w:val="left" w:pos="720"/>
        </w:tabs>
        <w:autoSpaceDE w:val="0"/>
        <w:autoSpaceDN w:val="0"/>
        <w:adjustRightInd w:val="0"/>
        <w:spacing w:line="360" w:lineRule="auto"/>
        <w:rPr>
          <w:rFonts w:asciiTheme="majorHAnsi" w:hAnsiTheme="majorHAnsi" w:cstheme="majorHAnsi"/>
          <w:color w:val="000000"/>
          <w:sz w:val="20"/>
          <w:szCs w:val="20"/>
          <w:lang w:val="nl-BE"/>
        </w:rPr>
      </w:pPr>
      <w:r w:rsidRPr="00015946">
        <w:rPr>
          <w:rFonts w:asciiTheme="majorHAnsi" w:hAnsiTheme="majorHAnsi" w:cstheme="majorHAnsi"/>
          <w:color w:val="000000"/>
          <w:sz w:val="20"/>
          <w:szCs w:val="20"/>
          <w:lang w:val="nl-BE"/>
        </w:rPr>
        <w:t>E</w:t>
      </w:r>
      <w:r w:rsidR="00A36419" w:rsidRPr="00015946">
        <w:rPr>
          <w:rFonts w:asciiTheme="majorHAnsi" w:hAnsiTheme="majorHAnsi" w:cstheme="majorHAnsi"/>
          <w:color w:val="000000"/>
          <w:sz w:val="20"/>
          <w:szCs w:val="20"/>
          <w:lang w:val="nl-BE"/>
        </w:rPr>
        <w:t>xtra troeven:</w:t>
      </w:r>
      <w:r w:rsidR="00DD4CBC" w:rsidRPr="00015946">
        <w:rPr>
          <w:rFonts w:asciiTheme="majorHAnsi" w:hAnsiTheme="majorHAnsi" w:cstheme="majorHAnsi"/>
          <w:color w:val="000000"/>
          <w:sz w:val="20"/>
          <w:szCs w:val="20"/>
          <w:lang w:val="nl-BE"/>
        </w:rPr>
        <w:t xml:space="preserve"> ‘animator’ ervaring</w:t>
      </w:r>
      <w:r w:rsidR="00A36419" w:rsidRPr="00015946">
        <w:rPr>
          <w:rFonts w:asciiTheme="majorHAnsi" w:hAnsiTheme="majorHAnsi" w:cstheme="majorHAnsi"/>
          <w:color w:val="000000"/>
          <w:sz w:val="20"/>
          <w:szCs w:val="20"/>
          <w:lang w:val="nl-BE"/>
        </w:rPr>
        <w:t xml:space="preserve">, zin hebben om mee te werken aan </w:t>
      </w:r>
      <w:r w:rsidR="0060079E">
        <w:rPr>
          <w:rFonts w:asciiTheme="majorHAnsi" w:hAnsiTheme="majorHAnsi" w:cstheme="majorHAnsi"/>
          <w:color w:val="000000"/>
          <w:sz w:val="20"/>
          <w:szCs w:val="20"/>
          <w:lang w:val="nl-BE"/>
        </w:rPr>
        <w:t>de groei en bloei van TAJO</w:t>
      </w:r>
      <w:r w:rsidR="00844CC8" w:rsidRPr="00015946">
        <w:rPr>
          <w:rFonts w:asciiTheme="majorHAnsi" w:hAnsiTheme="majorHAnsi" w:cstheme="majorHAnsi"/>
          <w:color w:val="000000"/>
          <w:sz w:val="20"/>
          <w:szCs w:val="20"/>
          <w:lang w:val="nl-BE"/>
        </w:rPr>
        <w:t>.</w:t>
      </w:r>
    </w:p>
    <w:p w14:paraId="133A3138" w14:textId="77777777" w:rsidR="003D5FB6" w:rsidRPr="00015946" w:rsidRDefault="003D5FB6" w:rsidP="003D5FB6">
      <w:pPr>
        <w:tabs>
          <w:tab w:val="left" w:pos="220"/>
          <w:tab w:val="left" w:pos="720"/>
        </w:tabs>
        <w:autoSpaceDE w:val="0"/>
        <w:autoSpaceDN w:val="0"/>
        <w:adjustRightInd w:val="0"/>
        <w:spacing w:line="360" w:lineRule="auto"/>
        <w:ind w:left="720"/>
        <w:rPr>
          <w:rFonts w:asciiTheme="majorHAnsi" w:hAnsiTheme="majorHAnsi" w:cstheme="majorHAnsi"/>
          <w:color w:val="000000"/>
          <w:sz w:val="22"/>
          <w:szCs w:val="22"/>
          <w:lang w:val="nl-BE"/>
        </w:rPr>
      </w:pPr>
    </w:p>
    <w:p w14:paraId="43AC936E" w14:textId="77777777" w:rsidR="001D7555" w:rsidRPr="00015946" w:rsidRDefault="001D7555">
      <w:pPr>
        <w:rPr>
          <w:rFonts w:asciiTheme="majorHAnsi" w:hAnsiTheme="majorHAnsi" w:cstheme="majorHAnsi"/>
          <w:b/>
          <w:bCs/>
          <w:color w:val="B00004"/>
          <w:sz w:val="22"/>
          <w:szCs w:val="22"/>
          <w:lang w:val="nl-BE"/>
        </w:rPr>
      </w:pPr>
      <w:r w:rsidRPr="00015946">
        <w:rPr>
          <w:rFonts w:asciiTheme="majorHAnsi" w:hAnsiTheme="majorHAnsi" w:cstheme="majorHAnsi"/>
          <w:b/>
          <w:bCs/>
          <w:color w:val="B00004"/>
          <w:sz w:val="22"/>
          <w:szCs w:val="22"/>
          <w:lang w:val="nl-BE"/>
        </w:rPr>
        <w:br w:type="page"/>
      </w:r>
    </w:p>
    <w:p w14:paraId="4F3F5CA4" w14:textId="5245326E" w:rsidR="00A36419" w:rsidRPr="00015946" w:rsidRDefault="00A36419" w:rsidP="00035D5E">
      <w:pPr>
        <w:autoSpaceDE w:val="0"/>
        <w:autoSpaceDN w:val="0"/>
        <w:adjustRightInd w:val="0"/>
        <w:spacing w:line="360" w:lineRule="auto"/>
        <w:rPr>
          <w:rFonts w:asciiTheme="majorHAnsi" w:hAnsiTheme="majorHAnsi" w:cstheme="majorHAnsi"/>
          <w:color w:val="000000"/>
          <w:sz w:val="22"/>
          <w:szCs w:val="22"/>
          <w:lang w:val="en-GB"/>
        </w:rPr>
      </w:pPr>
      <w:r w:rsidRPr="00015946">
        <w:rPr>
          <w:rFonts w:asciiTheme="majorHAnsi" w:hAnsiTheme="majorHAnsi" w:cstheme="majorHAnsi"/>
          <w:b/>
          <w:bCs/>
          <w:color w:val="B00004"/>
          <w:sz w:val="22"/>
          <w:szCs w:val="22"/>
          <w:lang w:val="en-GB"/>
        </w:rPr>
        <w:lastRenderedPageBreak/>
        <w:t>PRAKTISCH BIEDEN WE AAN</w:t>
      </w:r>
    </w:p>
    <w:p w14:paraId="40EDF62D" w14:textId="7956EEF7" w:rsidR="00CF093D" w:rsidRPr="00DB11D1" w:rsidRDefault="00B73344" w:rsidP="00CF093D">
      <w:pPr>
        <w:pStyle w:val="Lijstalinea"/>
        <w:numPr>
          <w:ilvl w:val="0"/>
          <w:numId w:val="2"/>
        </w:numPr>
        <w:tabs>
          <w:tab w:val="left" w:pos="220"/>
          <w:tab w:val="left" w:pos="720"/>
        </w:tabs>
        <w:autoSpaceDE w:val="0"/>
        <w:autoSpaceDN w:val="0"/>
        <w:adjustRightInd w:val="0"/>
        <w:spacing w:line="360" w:lineRule="auto"/>
        <w:rPr>
          <w:lang w:val="nl-BE"/>
        </w:rPr>
      </w:pPr>
      <w:r w:rsidRPr="7009D3E7">
        <w:rPr>
          <w:rFonts w:asciiTheme="majorHAnsi" w:hAnsiTheme="majorHAnsi" w:cstheme="majorBidi"/>
          <w:color w:val="000000" w:themeColor="text1"/>
          <w:sz w:val="20"/>
          <w:szCs w:val="20"/>
          <w:lang w:val="nl-BE"/>
        </w:rPr>
        <w:t xml:space="preserve">Loon bij start volgens het officiële barema voor de socio-culturele sector </w:t>
      </w:r>
      <w:r w:rsidRPr="7009D3E7">
        <w:rPr>
          <w:rFonts w:ascii="Calibri Light" w:eastAsia="Calibri Light" w:hAnsi="Calibri Light" w:cs="Calibri Light"/>
          <w:color w:val="000000" w:themeColor="text1"/>
          <w:sz w:val="19"/>
          <w:szCs w:val="19"/>
          <w:lang w:val="nl-BE"/>
        </w:rPr>
        <w:t>(PC329/B1c met behoud relevante anciënniteit; groeikans o.b.v. prestatie) en maaltijdcheques</w:t>
      </w:r>
    </w:p>
    <w:p w14:paraId="2D34E583" w14:textId="06C8AFEE" w:rsidR="00A36419" w:rsidRPr="00015946" w:rsidRDefault="00A36419" w:rsidP="00035D5E">
      <w:pPr>
        <w:pStyle w:val="Lijstalinea"/>
        <w:numPr>
          <w:ilvl w:val="0"/>
          <w:numId w:val="2"/>
        </w:numPr>
        <w:tabs>
          <w:tab w:val="left" w:pos="220"/>
          <w:tab w:val="left" w:pos="720"/>
        </w:tabs>
        <w:autoSpaceDE w:val="0"/>
        <w:autoSpaceDN w:val="0"/>
        <w:adjustRightInd w:val="0"/>
        <w:spacing w:line="360" w:lineRule="auto"/>
        <w:rPr>
          <w:rFonts w:asciiTheme="majorHAnsi" w:hAnsiTheme="majorHAnsi" w:cstheme="majorHAnsi"/>
          <w:color w:val="000000"/>
          <w:sz w:val="20"/>
          <w:szCs w:val="20"/>
          <w:lang w:val="nl-BE"/>
        </w:rPr>
      </w:pPr>
      <w:r w:rsidRPr="00015946">
        <w:rPr>
          <w:rFonts w:asciiTheme="majorHAnsi" w:hAnsiTheme="majorHAnsi" w:cstheme="majorHAnsi"/>
          <w:color w:val="000000"/>
          <w:sz w:val="20"/>
          <w:szCs w:val="20"/>
          <w:lang w:val="nl-BE"/>
        </w:rPr>
        <w:t xml:space="preserve">deeltijds contract </w:t>
      </w:r>
      <w:r w:rsidR="00847B7E">
        <w:rPr>
          <w:rFonts w:asciiTheme="majorHAnsi" w:hAnsiTheme="majorHAnsi" w:cstheme="majorHAnsi"/>
          <w:color w:val="000000"/>
          <w:sz w:val="20"/>
          <w:szCs w:val="20"/>
          <w:lang w:val="nl-BE"/>
        </w:rPr>
        <w:t>(</w:t>
      </w:r>
      <w:r w:rsidR="00A61C9C">
        <w:rPr>
          <w:rFonts w:asciiTheme="majorHAnsi" w:hAnsiTheme="majorHAnsi" w:cstheme="majorHAnsi"/>
          <w:color w:val="000000"/>
          <w:sz w:val="20"/>
          <w:szCs w:val="20"/>
          <w:lang w:val="nl-BE"/>
        </w:rPr>
        <w:t>60%</w:t>
      </w:r>
      <w:r w:rsidR="00847B7E">
        <w:rPr>
          <w:rFonts w:asciiTheme="majorHAnsi" w:hAnsiTheme="majorHAnsi" w:cstheme="majorHAnsi"/>
          <w:color w:val="000000"/>
          <w:sz w:val="20"/>
          <w:szCs w:val="20"/>
          <w:lang w:val="nl-BE"/>
        </w:rPr>
        <w:t>)</w:t>
      </w:r>
      <w:r w:rsidR="00A61C9C">
        <w:rPr>
          <w:rFonts w:asciiTheme="majorHAnsi" w:hAnsiTheme="majorHAnsi" w:cstheme="majorHAnsi"/>
          <w:color w:val="000000"/>
          <w:sz w:val="20"/>
          <w:szCs w:val="20"/>
          <w:lang w:val="nl-BE"/>
        </w:rPr>
        <w:t xml:space="preserve"> </w:t>
      </w:r>
      <w:r w:rsidRPr="00015946">
        <w:rPr>
          <w:rFonts w:asciiTheme="majorHAnsi" w:hAnsiTheme="majorHAnsi" w:cstheme="majorHAnsi"/>
          <w:color w:val="000000"/>
          <w:sz w:val="20"/>
          <w:szCs w:val="20"/>
          <w:lang w:val="nl-BE"/>
        </w:rPr>
        <w:t>van onbepaalde duur </w:t>
      </w:r>
    </w:p>
    <w:p w14:paraId="6155AF59" w14:textId="2110938F" w:rsidR="00A36419" w:rsidRPr="00015946" w:rsidRDefault="00A36419" w:rsidP="00035D5E">
      <w:pPr>
        <w:pStyle w:val="Lijstalinea"/>
        <w:numPr>
          <w:ilvl w:val="0"/>
          <w:numId w:val="2"/>
        </w:numPr>
        <w:tabs>
          <w:tab w:val="left" w:pos="220"/>
          <w:tab w:val="left" w:pos="720"/>
        </w:tabs>
        <w:autoSpaceDE w:val="0"/>
        <w:autoSpaceDN w:val="0"/>
        <w:adjustRightInd w:val="0"/>
        <w:spacing w:line="360" w:lineRule="auto"/>
        <w:rPr>
          <w:rFonts w:asciiTheme="majorHAnsi" w:hAnsiTheme="majorHAnsi" w:cstheme="majorHAnsi"/>
          <w:color w:val="000000"/>
          <w:sz w:val="20"/>
          <w:szCs w:val="20"/>
          <w:lang w:val="nl-BE"/>
        </w:rPr>
      </w:pPr>
      <w:r w:rsidRPr="00015946">
        <w:rPr>
          <w:rFonts w:asciiTheme="majorHAnsi" w:hAnsiTheme="majorHAnsi" w:cstheme="majorHAnsi"/>
          <w:color w:val="000000"/>
          <w:sz w:val="20"/>
          <w:szCs w:val="20"/>
          <w:lang w:val="nl-BE"/>
        </w:rPr>
        <w:t xml:space="preserve">meewerken aan de uitbouw van een gloednieuw, dynamisch en sterk groeiend initiatief binnen </w:t>
      </w:r>
      <w:r w:rsidR="00157BEE">
        <w:rPr>
          <w:rFonts w:asciiTheme="majorHAnsi" w:hAnsiTheme="majorHAnsi" w:cstheme="majorHAnsi"/>
          <w:color w:val="000000"/>
          <w:sz w:val="20"/>
          <w:szCs w:val="20"/>
          <w:lang w:val="nl-BE"/>
        </w:rPr>
        <w:t>Kortrijk</w:t>
      </w:r>
      <w:r w:rsidRPr="00015946">
        <w:rPr>
          <w:rFonts w:asciiTheme="majorHAnsi" w:hAnsiTheme="majorHAnsi" w:cstheme="majorHAnsi"/>
          <w:color w:val="000000"/>
          <w:sz w:val="20"/>
          <w:szCs w:val="20"/>
          <w:lang w:val="nl-BE"/>
        </w:rPr>
        <w:t> </w:t>
      </w:r>
    </w:p>
    <w:p w14:paraId="2F34E497" w14:textId="3874F8E6" w:rsidR="00A36419" w:rsidRPr="00015946" w:rsidRDefault="00A36419" w:rsidP="00035D5E">
      <w:pPr>
        <w:pStyle w:val="Lijstalinea"/>
        <w:numPr>
          <w:ilvl w:val="0"/>
          <w:numId w:val="2"/>
        </w:numPr>
        <w:tabs>
          <w:tab w:val="left" w:pos="220"/>
          <w:tab w:val="left" w:pos="720"/>
        </w:tabs>
        <w:autoSpaceDE w:val="0"/>
        <w:autoSpaceDN w:val="0"/>
        <w:adjustRightInd w:val="0"/>
        <w:spacing w:line="360" w:lineRule="auto"/>
        <w:rPr>
          <w:rFonts w:asciiTheme="majorHAnsi" w:hAnsiTheme="majorHAnsi" w:cstheme="majorHAnsi"/>
          <w:color w:val="000000"/>
          <w:sz w:val="20"/>
          <w:szCs w:val="20"/>
          <w:lang w:val="nl-BE"/>
        </w:rPr>
      </w:pPr>
      <w:r w:rsidRPr="00015946">
        <w:rPr>
          <w:rFonts w:asciiTheme="majorHAnsi" w:hAnsiTheme="majorHAnsi" w:cstheme="majorHAnsi"/>
          <w:color w:val="000000"/>
          <w:sz w:val="20"/>
          <w:szCs w:val="20"/>
          <w:lang w:val="nl-BE"/>
        </w:rPr>
        <w:t>er is veel ruimte voor persoonlijke inbreng en creativiteit</w:t>
      </w:r>
    </w:p>
    <w:p w14:paraId="1E879A33" w14:textId="403D9B36" w:rsidR="00E45689" w:rsidRPr="00EC3A59" w:rsidRDefault="00EC3A59" w:rsidP="00E45689">
      <w:pPr>
        <w:pStyle w:val="Lijstalinea"/>
        <w:numPr>
          <w:ilvl w:val="0"/>
          <w:numId w:val="2"/>
        </w:numPr>
        <w:tabs>
          <w:tab w:val="left" w:pos="220"/>
          <w:tab w:val="left" w:pos="720"/>
        </w:tabs>
        <w:autoSpaceDE w:val="0"/>
        <w:autoSpaceDN w:val="0"/>
        <w:adjustRightInd w:val="0"/>
        <w:spacing w:line="360" w:lineRule="auto"/>
        <w:rPr>
          <w:rFonts w:asciiTheme="majorHAnsi" w:hAnsiTheme="majorHAnsi" w:cstheme="majorHAnsi"/>
          <w:sz w:val="20"/>
          <w:szCs w:val="20"/>
          <w:lang w:val="nl-BE"/>
        </w:rPr>
      </w:pPr>
      <w:r>
        <w:rPr>
          <w:rFonts w:asciiTheme="majorHAnsi" w:hAnsiTheme="majorHAnsi" w:cstheme="majorHAnsi"/>
          <w:color w:val="0F80FF"/>
          <w:sz w:val="20"/>
          <w:szCs w:val="20"/>
          <w:lang w:val="nl-BE"/>
        </w:rPr>
        <w:t xml:space="preserve">afhankelijk van beschikbaarheid </w:t>
      </w:r>
      <w:r w:rsidRPr="00EC3A59">
        <w:rPr>
          <w:rFonts w:asciiTheme="majorHAnsi" w:hAnsiTheme="majorHAnsi" w:cstheme="majorHAnsi"/>
          <w:sz w:val="20"/>
          <w:szCs w:val="20"/>
          <w:lang w:val="nl-BE"/>
        </w:rPr>
        <w:t>– graag zo spoedig mogelijk</w:t>
      </w:r>
    </w:p>
    <w:p w14:paraId="533354A4" w14:textId="77777777" w:rsidR="00E45689" w:rsidRPr="00015946" w:rsidRDefault="00E45689" w:rsidP="00E45689">
      <w:pPr>
        <w:pStyle w:val="Lijstalinea"/>
        <w:numPr>
          <w:ilvl w:val="0"/>
          <w:numId w:val="2"/>
        </w:numPr>
        <w:tabs>
          <w:tab w:val="left" w:pos="220"/>
          <w:tab w:val="left" w:pos="720"/>
        </w:tabs>
        <w:autoSpaceDE w:val="0"/>
        <w:autoSpaceDN w:val="0"/>
        <w:adjustRightInd w:val="0"/>
        <w:spacing w:line="360" w:lineRule="auto"/>
        <w:rPr>
          <w:rFonts w:asciiTheme="majorHAnsi" w:hAnsiTheme="majorHAnsi" w:cstheme="majorHAnsi"/>
          <w:color w:val="000000"/>
          <w:sz w:val="20"/>
          <w:szCs w:val="20"/>
          <w:lang w:val="nl-BE"/>
        </w:rPr>
      </w:pPr>
      <w:r w:rsidRPr="00015946">
        <w:rPr>
          <w:rFonts w:asciiTheme="majorHAnsi" w:hAnsiTheme="majorHAnsi" w:cstheme="majorHAnsi"/>
          <w:color w:val="000000"/>
          <w:sz w:val="20"/>
          <w:szCs w:val="20"/>
          <w:lang w:val="nl-BE"/>
        </w:rPr>
        <w:t>kantoor TAJO in </w:t>
      </w:r>
      <w:proofErr w:type="spellStart"/>
      <w:r>
        <w:rPr>
          <w:rFonts w:asciiTheme="majorHAnsi" w:hAnsiTheme="majorHAnsi" w:cstheme="majorHAnsi"/>
          <w:color w:val="000000"/>
          <w:sz w:val="20"/>
          <w:szCs w:val="20"/>
          <w:lang w:val="nl-BE"/>
        </w:rPr>
        <w:t>Koramic</w:t>
      </w:r>
      <w:proofErr w:type="spellEnd"/>
      <w:r>
        <w:rPr>
          <w:rFonts w:asciiTheme="majorHAnsi" w:hAnsiTheme="majorHAnsi" w:cstheme="majorHAnsi"/>
          <w:color w:val="000000"/>
          <w:sz w:val="20"/>
          <w:szCs w:val="20"/>
          <w:lang w:val="nl-BE"/>
        </w:rPr>
        <w:t xml:space="preserve"> House, Minister Tacklaan 85, Kortrijk.</w:t>
      </w:r>
    </w:p>
    <w:p w14:paraId="4B09464D" w14:textId="77777777" w:rsidR="004C0042" w:rsidRDefault="004C0042" w:rsidP="00035D5E">
      <w:pPr>
        <w:autoSpaceDE w:val="0"/>
        <w:autoSpaceDN w:val="0"/>
        <w:adjustRightInd w:val="0"/>
        <w:spacing w:line="360" w:lineRule="auto"/>
        <w:rPr>
          <w:rFonts w:asciiTheme="majorHAnsi" w:hAnsiTheme="majorHAnsi" w:cstheme="majorHAnsi"/>
          <w:color w:val="0F80FF"/>
          <w:sz w:val="20"/>
          <w:szCs w:val="20"/>
          <w:lang w:val="en-GB"/>
        </w:rPr>
      </w:pPr>
    </w:p>
    <w:p w14:paraId="469F44C1" w14:textId="1FCE5E6D" w:rsidR="00A36419" w:rsidRPr="00015946" w:rsidRDefault="00A36419" w:rsidP="00035D5E">
      <w:pPr>
        <w:autoSpaceDE w:val="0"/>
        <w:autoSpaceDN w:val="0"/>
        <w:adjustRightInd w:val="0"/>
        <w:spacing w:line="360" w:lineRule="auto"/>
        <w:rPr>
          <w:rFonts w:asciiTheme="majorHAnsi" w:hAnsiTheme="majorHAnsi" w:cstheme="majorHAnsi"/>
          <w:color w:val="000000"/>
          <w:sz w:val="22"/>
          <w:szCs w:val="22"/>
          <w:lang w:val="en-GB"/>
        </w:rPr>
      </w:pPr>
      <w:r w:rsidRPr="00015946">
        <w:rPr>
          <w:rFonts w:asciiTheme="majorHAnsi" w:hAnsiTheme="majorHAnsi" w:cstheme="majorHAnsi"/>
          <w:b/>
          <w:bCs/>
          <w:color w:val="B00004"/>
          <w:sz w:val="22"/>
          <w:szCs w:val="22"/>
          <w:lang w:val="en-GB"/>
        </w:rPr>
        <w:t>PROCEDURE</w:t>
      </w:r>
      <w:r w:rsidRPr="00015946">
        <w:rPr>
          <w:rFonts w:asciiTheme="majorHAnsi" w:hAnsiTheme="majorHAnsi" w:cstheme="majorHAnsi"/>
          <w:color w:val="000000"/>
          <w:sz w:val="22"/>
          <w:szCs w:val="22"/>
          <w:lang w:val="en-GB"/>
        </w:rPr>
        <w:t> </w:t>
      </w:r>
    </w:p>
    <w:p w14:paraId="18DDFC3B" w14:textId="741F0C44" w:rsidR="00BE1C91" w:rsidRPr="00F146DA" w:rsidRDefault="00BE1C91" w:rsidP="00035D5E">
      <w:pPr>
        <w:pStyle w:val="Lijstalinea"/>
        <w:numPr>
          <w:ilvl w:val="0"/>
          <w:numId w:val="14"/>
        </w:numPr>
        <w:tabs>
          <w:tab w:val="left" w:pos="220"/>
          <w:tab w:val="left" w:pos="720"/>
        </w:tabs>
        <w:autoSpaceDE w:val="0"/>
        <w:autoSpaceDN w:val="0"/>
        <w:adjustRightInd w:val="0"/>
        <w:spacing w:line="360" w:lineRule="auto"/>
        <w:rPr>
          <w:rFonts w:asciiTheme="majorHAnsi" w:hAnsiTheme="majorHAnsi" w:cstheme="majorHAnsi"/>
          <w:color w:val="000000"/>
          <w:sz w:val="20"/>
          <w:szCs w:val="20"/>
          <w:lang w:val="nl-BE"/>
        </w:rPr>
      </w:pPr>
      <w:r w:rsidRPr="00F146DA">
        <w:rPr>
          <w:rFonts w:asciiTheme="majorHAnsi" w:hAnsiTheme="majorHAnsi" w:cstheme="majorHAnsi"/>
          <w:color w:val="0096FF"/>
          <w:sz w:val="20"/>
          <w:szCs w:val="20"/>
          <w:lang w:val="nl-BE"/>
        </w:rPr>
        <w:t>Solliciteren</w:t>
      </w:r>
      <w:r w:rsidR="00EC3A59">
        <w:rPr>
          <w:rFonts w:asciiTheme="majorHAnsi" w:hAnsiTheme="majorHAnsi" w:cstheme="majorHAnsi"/>
          <w:color w:val="0096FF"/>
          <w:sz w:val="20"/>
          <w:szCs w:val="20"/>
          <w:lang w:val="nl-BE"/>
        </w:rPr>
        <w:t xml:space="preserve"> kan</w:t>
      </w:r>
      <w:r w:rsidRPr="00F146DA">
        <w:rPr>
          <w:rFonts w:asciiTheme="majorHAnsi" w:hAnsiTheme="majorHAnsi" w:cstheme="majorHAnsi"/>
          <w:color w:val="0096FF"/>
          <w:sz w:val="20"/>
          <w:szCs w:val="20"/>
          <w:lang w:val="nl-BE"/>
        </w:rPr>
        <w:t xml:space="preserve"> </w:t>
      </w:r>
      <w:r w:rsidR="00A757CE" w:rsidRPr="00F146DA">
        <w:rPr>
          <w:rFonts w:asciiTheme="majorHAnsi" w:hAnsiTheme="majorHAnsi" w:cstheme="majorHAnsi"/>
          <w:color w:val="0096FF"/>
          <w:sz w:val="20"/>
          <w:szCs w:val="20"/>
          <w:lang w:val="nl-BE"/>
        </w:rPr>
        <w:t xml:space="preserve">voor </w:t>
      </w:r>
      <w:r w:rsidR="002F28AD">
        <w:rPr>
          <w:rFonts w:asciiTheme="majorHAnsi" w:hAnsiTheme="majorHAnsi" w:cstheme="majorHAnsi"/>
          <w:color w:val="0096FF"/>
          <w:sz w:val="20"/>
          <w:szCs w:val="20"/>
          <w:lang w:val="nl-BE"/>
        </w:rPr>
        <w:t>22</w:t>
      </w:r>
      <w:r w:rsidR="00E7724F">
        <w:rPr>
          <w:rFonts w:asciiTheme="majorHAnsi" w:hAnsiTheme="majorHAnsi" w:cstheme="majorHAnsi"/>
          <w:color w:val="0096FF"/>
          <w:sz w:val="20"/>
          <w:szCs w:val="20"/>
          <w:lang w:val="nl-BE"/>
        </w:rPr>
        <w:t xml:space="preserve"> juli </w:t>
      </w:r>
      <w:r w:rsidR="00740CD6">
        <w:rPr>
          <w:rFonts w:asciiTheme="majorHAnsi" w:hAnsiTheme="majorHAnsi" w:cstheme="majorHAnsi"/>
          <w:color w:val="0096FF"/>
          <w:sz w:val="20"/>
          <w:szCs w:val="20"/>
          <w:lang w:val="nl-BE"/>
        </w:rPr>
        <w:t>2026</w:t>
      </w:r>
    </w:p>
    <w:p w14:paraId="6F66A81F" w14:textId="3E59F20F" w:rsidR="00A36419" w:rsidRPr="00541F24" w:rsidRDefault="00A36419" w:rsidP="00035D5E">
      <w:pPr>
        <w:pStyle w:val="Lijstalinea"/>
        <w:numPr>
          <w:ilvl w:val="0"/>
          <w:numId w:val="14"/>
        </w:numPr>
        <w:tabs>
          <w:tab w:val="left" w:pos="220"/>
          <w:tab w:val="left" w:pos="720"/>
        </w:tabs>
        <w:autoSpaceDE w:val="0"/>
        <w:autoSpaceDN w:val="0"/>
        <w:adjustRightInd w:val="0"/>
        <w:spacing w:line="360" w:lineRule="auto"/>
        <w:rPr>
          <w:rFonts w:asciiTheme="majorHAnsi" w:hAnsiTheme="majorHAnsi" w:cstheme="majorHAnsi"/>
          <w:color w:val="000000"/>
          <w:sz w:val="20"/>
          <w:szCs w:val="20"/>
          <w:lang w:val="nl-BE"/>
        </w:rPr>
      </w:pPr>
      <w:r w:rsidRPr="00541F24">
        <w:rPr>
          <w:rFonts w:asciiTheme="majorHAnsi" w:hAnsiTheme="majorHAnsi" w:cstheme="majorHAnsi"/>
          <w:color w:val="000000"/>
          <w:sz w:val="20"/>
          <w:szCs w:val="20"/>
          <w:lang w:val="nl-BE"/>
        </w:rPr>
        <w:t>Sollicitatiebrief sturen naar </w:t>
      </w:r>
      <w:r w:rsidR="00F30B58" w:rsidRPr="00541F24">
        <w:rPr>
          <w:rFonts w:asciiTheme="majorHAnsi" w:hAnsiTheme="majorHAnsi" w:cstheme="majorHAnsi"/>
          <w:color w:val="000000"/>
          <w:sz w:val="20"/>
          <w:szCs w:val="20"/>
          <w:lang w:val="nl-BE"/>
        </w:rPr>
        <w:t>kortrijk</w:t>
      </w:r>
      <w:r w:rsidRPr="00541F24">
        <w:rPr>
          <w:rFonts w:asciiTheme="majorHAnsi" w:hAnsiTheme="majorHAnsi" w:cstheme="majorHAnsi"/>
          <w:color w:val="000000"/>
          <w:sz w:val="20"/>
          <w:szCs w:val="20"/>
          <w:lang w:val="nl-BE"/>
        </w:rPr>
        <w:t>@tajo.be (referentie: TAJO </w:t>
      </w:r>
      <w:r w:rsidR="00357D79" w:rsidRPr="00541F24">
        <w:rPr>
          <w:rFonts w:asciiTheme="majorHAnsi" w:hAnsiTheme="majorHAnsi" w:cstheme="majorHAnsi"/>
          <w:color w:val="000000"/>
          <w:sz w:val="20"/>
          <w:szCs w:val="20"/>
          <w:lang w:val="nl-BE"/>
        </w:rPr>
        <w:t xml:space="preserve">deeltijds </w:t>
      </w:r>
      <w:r w:rsidR="00E310D2" w:rsidRPr="00541F24">
        <w:rPr>
          <w:rFonts w:asciiTheme="majorHAnsi" w:hAnsiTheme="majorHAnsi" w:cstheme="majorHAnsi"/>
          <w:color w:val="000000"/>
          <w:sz w:val="20"/>
          <w:szCs w:val="20"/>
          <w:lang w:val="nl-BE"/>
        </w:rPr>
        <w:t xml:space="preserve">educatief </w:t>
      </w:r>
      <w:r w:rsidRPr="00541F24">
        <w:rPr>
          <w:rFonts w:asciiTheme="majorHAnsi" w:hAnsiTheme="majorHAnsi" w:cstheme="majorHAnsi"/>
          <w:color w:val="000000"/>
          <w:sz w:val="20"/>
          <w:szCs w:val="20"/>
          <w:lang w:val="nl-BE"/>
        </w:rPr>
        <w:t>coördinator) </w:t>
      </w:r>
    </w:p>
    <w:p w14:paraId="504CABAA" w14:textId="1FBFE52C" w:rsidR="00A36419" w:rsidRPr="00541F24" w:rsidRDefault="00A36419" w:rsidP="00C0384D">
      <w:pPr>
        <w:pStyle w:val="Lijstalinea"/>
        <w:numPr>
          <w:ilvl w:val="0"/>
          <w:numId w:val="14"/>
        </w:numPr>
        <w:tabs>
          <w:tab w:val="left" w:pos="220"/>
          <w:tab w:val="left" w:pos="720"/>
        </w:tabs>
        <w:autoSpaceDE w:val="0"/>
        <w:autoSpaceDN w:val="0"/>
        <w:adjustRightInd w:val="0"/>
        <w:spacing w:line="360" w:lineRule="auto"/>
        <w:rPr>
          <w:rFonts w:asciiTheme="majorHAnsi" w:hAnsiTheme="majorHAnsi" w:cstheme="majorHAnsi"/>
          <w:color w:val="000000"/>
          <w:sz w:val="20"/>
          <w:szCs w:val="20"/>
          <w:lang w:val="nl-BE"/>
        </w:rPr>
      </w:pPr>
      <w:r w:rsidRPr="00541F24">
        <w:rPr>
          <w:rFonts w:asciiTheme="majorHAnsi" w:hAnsiTheme="majorHAnsi" w:cstheme="majorHAnsi"/>
          <w:color w:val="000000"/>
          <w:sz w:val="20"/>
          <w:szCs w:val="20"/>
          <w:lang w:val="nl-BE"/>
        </w:rPr>
        <w:t xml:space="preserve">Contactpersoon naam: </w:t>
      </w:r>
      <w:r w:rsidR="00391E42" w:rsidRPr="00541F24">
        <w:rPr>
          <w:rFonts w:asciiTheme="majorHAnsi" w:hAnsiTheme="majorHAnsi" w:cstheme="majorHAnsi"/>
          <w:color w:val="000000"/>
          <w:sz w:val="20"/>
          <w:szCs w:val="20"/>
          <w:lang w:val="nl-BE"/>
        </w:rPr>
        <w:t>Stephanie Verhelst</w:t>
      </w:r>
      <w:r w:rsidR="00C0384D" w:rsidRPr="00541F24">
        <w:rPr>
          <w:rFonts w:asciiTheme="majorHAnsi" w:hAnsiTheme="majorHAnsi" w:cstheme="majorHAnsi"/>
          <w:color w:val="000000"/>
          <w:sz w:val="20"/>
          <w:szCs w:val="20"/>
          <w:lang w:val="nl-BE"/>
        </w:rPr>
        <w:t xml:space="preserve">, educatief team coördinator </w:t>
      </w:r>
    </w:p>
    <w:p w14:paraId="28628315" w14:textId="09024C77" w:rsidR="00A36419" w:rsidRPr="00541F24" w:rsidRDefault="00A36419" w:rsidP="00035D5E">
      <w:pPr>
        <w:pStyle w:val="Lijstalinea"/>
        <w:numPr>
          <w:ilvl w:val="0"/>
          <w:numId w:val="14"/>
        </w:numPr>
        <w:tabs>
          <w:tab w:val="left" w:pos="220"/>
          <w:tab w:val="left" w:pos="720"/>
        </w:tabs>
        <w:autoSpaceDE w:val="0"/>
        <w:autoSpaceDN w:val="0"/>
        <w:adjustRightInd w:val="0"/>
        <w:spacing w:line="360" w:lineRule="auto"/>
        <w:rPr>
          <w:rFonts w:asciiTheme="majorHAnsi" w:hAnsiTheme="majorHAnsi" w:cstheme="majorHAnsi"/>
          <w:color w:val="000000"/>
          <w:sz w:val="20"/>
          <w:szCs w:val="20"/>
          <w:lang w:val="nl-BE"/>
        </w:rPr>
      </w:pPr>
      <w:r w:rsidRPr="00541F24">
        <w:rPr>
          <w:rFonts w:asciiTheme="majorHAnsi" w:hAnsiTheme="majorHAnsi" w:cstheme="majorHAnsi"/>
          <w:color w:val="000000"/>
          <w:sz w:val="20"/>
          <w:szCs w:val="20"/>
          <w:lang w:val="nl-BE"/>
        </w:rPr>
        <w:t>Contactpersoon email: </w:t>
      </w:r>
      <w:r w:rsidR="00391E42" w:rsidRPr="00541F24">
        <w:rPr>
          <w:rFonts w:asciiTheme="majorHAnsi" w:hAnsiTheme="majorHAnsi" w:cstheme="majorHAnsi"/>
          <w:color w:val="000000"/>
          <w:sz w:val="20"/>
          <w:szCs w:val="20"/>
          <w:lang w:val="nl-BE"/>
        </w:rPr>
        <w:t>stephanieverhelst</w:t>
      </w:r>
      <w:r w:rsidRPr="00541F24">
        <w:rPr>
          <w:rFonts w:asciiTheme="majorHAnsi" w:hAnsiTheme="majorHAnsi" w:cstheme="majorHAnsi"/>
          <w:color w:val="000000"/>
          <w:sz w:val="20"/>
          <w:szCs w:val="20"/>
          <w:lang w:val="nl-BE"/>
        </w:rPr>
        <w:t>@tajo.be</w:t>
      </w:r>
    </w:p>
    <w:p w14:paraId="6703DE64" w14:textId="77777777" w:rsidR="00CA483E" w:rsidRPr="00015946" w:rsidRDefault="00CA483E" w:rsidP="00035D5E">
      <w:pPr>
        <w:spacing w:line="360" w:lineRule="auto"/>
        <w:rPr>
          <w:rFonts w:asciiTheme="majorHAnsi" w:hAnsiTheme="majorHAnsi" w:cstheme="majorHAnsi"/>
          <w:sz w:val="22"/>
          <w:szCs w:val="22"/>
          <w:lang w:val="nl-BE"/>
        </w:rPr>
      </w:pPr>
    </w:p>
    <w:sectPr w:rsidR="00CA483E" w:rsidRPr="0001594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A9E9F" w14:textId="77777777" w:rsidR="00964479" w:rsidRDefault="00964479" w:rsidP="004318D3">
      <w:r>
        <w:separator/>
      </w:r>
    </w:p>
  </w:endnote>
  <w:endnote w:type="continuationSeparator" w:id="0">
    <w:p w14:paraId="66D12FF1" w14:textId="77777777" w:rsidR="00964479" w:rsidRDefault="00964479" w:rsidP="004318D3">
      <w:r>
        <w:continuationSeparator/>
      </w:r>
    </w:p>
  </w:endnote>
  <w:endnote w:type="continuationNotice" w:id="1">
    <w:p w14:paraId="7C01CA2D" w14:textId="77777777" w:rsidR="00964479" w:rsidRDefault="00964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9E36" w14:textId="77777777" w:rsidR="00525D35" w:rsidRDefault="00525D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7391" w14:textId="77777777" w:rsidR="00525D35" w:rsidRDefault="00525D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6D4E" w14:textId="77777777" w:rsidR="00525D35" w:rsidRDefault="00525D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A71D" w14:textId="77777777" w:rsidR="00964479" w:rsidRDefault="00964479" w:rsidP="004318D3">
      <w:r>
        <w:separator/>
      </w:r>
    </w:p>
  </w:footnote>
  <w:footnote w:type="continuationSeparator" w:id="0">
    <w:p w14:paraId="1E1BB139" w14:textId="77777777" w:rsidR="00964479" w:rsidRDefault="00964479" w:rsidP="004318D3">
      <w:r>
        <w:continuationSeparator/>
      </w:r>
    </w:p>
  </w:footnote>
  <w:footnote w:type="continuationNotice" w:id="1">
    <w:p w14:paraId="403EBB28" w14:textId="77777777" w:rsidR="00964479" w:rsidRDefault="00964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44B3" w14:textId="77777777" w:rsidR="00525D35" w:rsidRDefault="00525D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1107" w14:textId="711B1A98" w:rsidR="004318D3" w:rsidRDefault="00525D35" w:rsidP="004318D3">
    <w:pPr>
      <w:pStyle w:val="Koptekst"/>
      <w:jc w:val="right"/>
    </w:pPr>
    <w:r>
      <w:rPr>
        <w:noProof/>
      </w:rPr>
      <w:drawing>
        <wp:inline distT="0" distB="0" distL="0" distR="0" wp14:anchorId="7EC15713" wp14:editId="0E248A18">
          <wp:extent cx="834446" cy="434340"/>
          <wp:effectExtent l="0" t="0" r="3810" b="3810"/>
          <wp:docPr id="718500344" name="Afbeelding 1" descr="Afbeelding met tekst, Lettertype, logo, Graphics&#10;&#10;Automatisch gegenereerde beschrijving">
            <a:extLst xmlns:a="http://schemas.openxmlformats.org/drawingml/2006/main">
              <a:ext uri="{FF2B5EF4-FFF2-40B4-BE49-F238E27FC236}">
                <a16:creationId xmlns:a16="http://schemas.microsoft.com/office/drawing/2014/main" id="{0C5348A8-C352-47F9-8AEF-11E2356C21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500344" name="Afbeelding 1" descr="Afbeelding met tekst, Lettertype, logo,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531" cy="434905"/>
                  </a:xfrm>
                  <a:prstGeom prst="rect">
                    <a:avLst/>
                  </a:prstGeom>
                  <a:noFill/>
                  <a:ln>
                    <a:noFill/>
                  </a:ln>
                </pic:spPr>
              </pic:pic>
            </a:graphicData>
          </a:graphic>
        </wp:inline>
      </w:drawing>
    </w:r>
  </w:p>
  <w:p w14:paraId="7225F92A" w14:textId="77777777" w:rsidR="004318D3" w:rsidRDefault="004318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B93C" w14:textId="77777777" w:rsidR="00525D35" w:rsidRDefault="00525D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680259"/>
    <w:multiLevelType w:val="hybridMultilevel"/>
    <w:tmpl w:val="6736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D84907"/>
    <w:multiLevelType w:val="hybridMultilevel"/>
    <w:tmpl w:val="C20CF2AE"/>
    <w:styleLink w:val="Bullet"/>
    <w:lvl w:ilvl="0" w:tplc="B17216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1" w:tplc="CB9803A8">
      <w:start w:val="1"/>
      <w:numFmt w:val="bullet"/>
      <w:lvlText w:val="·"/>
      <w:lvlJc w:val="left"/>
      <w:pPr>
        <w:ind w:left="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2" w:tplc="C3FC14C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3" w:tplc="025278A4">
      <w:start w:val="1"/>
      <w:numFmt w:val="bullet"/>
      <w:lvlText w:val="·"/>
      <w:lvlJc w:val="left"/>
      <w:pPr>
        <w:ind w:left="1260" w:hanging="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4" w:tplc="C646DD6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5" w:tplc="6CB846D4">
      <w:start w:val="1"/>
      <w:numFmt w:val="bullet"/>
      <w:lvlText w:val="·"/>
      <w:lvlJc w:val="left"/>
      <w:pPr>
        <w:ind w:left="1620" w:hanging="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6" w:tplc="9A3ECDD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7" w:tplc="B0C28308">
      <w:start w:val="1"/>
      <w:numFmt w:val="bullet"/>
      <w:lvlText w:val="·"/>
      <w:lvlJc w:val="left"/>
      <w:pPr>
        <w:ind w:left="1980" w:hanging="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8" w:tplc="3774E9F0">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18CF7B4F"/>
    <w:multiLevelType w:val="hybridMultilevel"/>
    <w:tmpl w:val="C20CF2AE"/>
    <w:numStyleLink w:val="Bullet"/>
  </w:abstractNum>
  <w:abstractNum w:abstractNumId="12" w15:restartNumberingAfterBreak="0">
    <w:nsid w:val="1E39254D"/>
    <w:multiLevelType w:val="hybridMultilevel"/>
    <w:tmpl w:val="722C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92BDD"/>
    <w:multiLevelType w:val="hybridMultilevel"/>
    <w:tmpl w:val="D41CC3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64A7B64"/>
    <w:multiLevelType w:val="hybridMultilevel"/>
    <w:tmpl w:val="FE9E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6054B3"/>
    <w:multiLevelType w:val="hybridMultilevel"/>
    <w:tmpl w:val="3F74A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AA7F46"/>
    <w:multiLevelType w:val="hybridMultilevel"/>
    <w:tmpl w:val="C61E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935402"/>
    <w:multiLevelType w:val="hybridMultilevel"/>
    <w:tmpl w:val="512A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879083">
    <w:abstractNumId w:val="17"/>
  </w:num>
  <w:num w:numId="2" w16cid:durableId="1081760459">
    <w:abstractNumId w:val="15"/>
  </w:num>
  <w:num w:numId="3" w16cid:durableId="1083185604">
    <w:abstractNumId w:val="12"/>
  </w:num>
  <w:num w:numId="4" w16cid:durableId="1146505487">
    <w:abstractNumId w:val="7"/>
  </w:num>
  <w:num w:numId="5" w16cid:durableId="1154105353">
    <w:abstractNumId w:val="16"/>
  </w:num>
  <w:num w:numId="6" w16cid:durableId="1431927402">
    <w:abstractNumId w:val="6"/>
  </w:num>
  <w:num w:numId="7" w16cid:durableId="1494755147">
    <w:abstractNumId w:val="4"/>
  </w:num>
  <w:num w:numId="8" w16cid:durableId="1724131758">
    <w:abstractNumId w:val="2"/>
  </w:num>
  <w:num w:numId="9" w16cid:durableId="1895696059">
    <w:abstractNumId w:val="0"/>
  </w:num>
  <w:num w:numId="10" w16cid:durableId="1932274767">
    <w:abstractNumId w:val="13"/>
  </w:num>
  <w:num w:numId="11" w16cid:durableId="2039577849">
    <w:abstractNumId w:val="14"/>
  </w:num>
  <w:num w:numId="12" w16cid:durableId="2040932153">
    <w:abstractNumId w:val="1"/>
  </w:num>
  <w:num w:numId="13" w16cid:durableId="2122991055">
    <w:abstractNumId w:val="5"/>
  </w:num>
  <w:num w:numId="14" w16cid:durableId="223026077">
    <w:abstractNumId w:val="9"/>
  </w:num>
  <w:num w:numId="15" w16cid:durableId="296452073">
    <w:abstractNumId w:val="11"/>
  </w:num>
  <w:num w:numId="16" w16cid:durableId="3477942">
    <w:abstractNumId w:val="8"/>
  </w:num>
  <w:num w:numId="17" w16cid:durableId="534972696">
    <w:abstractNumId w:val="3"/>
  </w:num>
  <w:num w:numId="18" w16cid:durableId="7827667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19"/>
    <w:rsid w:val="00005F9C"/>
    <w:rsid w:val="00006E58"/>
    <w:rsid w:val="0001322E"/>
    <w:rsid w:val="00015946"/>
    <w:rsid w:val="00025F38"/>
    <w:rsid w:val="00035D5E"/>
    <w:rsid w:val="00050703"/>
    <w:rsid w:val="000574A9"/>
    <w:rsid w:val="00057E59"/>
    <w:rsid w:val="0006740A"/>
    <w:rsid w:val="000754FB"/>
    <w:rsid w:val="00082AA5"/>
    <w:rsid w:val="000853DA"/>
    <w:rsid w:val="00096341"/>
    <w:rsid w:val="000A0018"/>
    <w:rsid w:val="000A1B93"/>
    <w:rsid w:val="000B7D5F"/>
    <w:rsid w:val="000D3AE8"/>
    <w:rsid w:val="000E3FD0"/>
    <w:rsid w:val="000F4E95"/>
    <w:rsid w:val="001031BB"/>
    <w:rsid w:val="0011588B"/>
    <w:rsid w:val="0011648E"/>
    <w:rsid w:val="00141F83"/>
    <w:rsid w:val="001475E9"/>
    <w:rsid w:val="00150180"/>
    <w:rsid w:val="00150285"/>
    <w:rsid w:val="00157BEE"/>
    <w:rsid w:val="00162B3C"/>
    <w:rsid w:val="00165505"/>
    <w:rsid w:val="00166276"/>
    <w:rsid w:val="00172FD8"/>
    <w:rsid w:val="00174350"/>
    <w:rsid w:val="00177E99"/>
    <w:rsid w:val="00180C2D"/>
    <w:rsid w:val="0018259A"/>
    <w:rsid w:val="001902ED"/>
    <w:rsid w:val="001979CF"/>
    <w:rsid w:val="001A245D"/>
    <w:rsid w:val="001A2C2F"/>
    <w:rsid w:val="001A6A1A"/>
    <w:rsid w:val="001D6A3A"/>
    <w:rsid w:val="001D7555"/>
    <w:rsid w:val="001E0B37"/>
    <w:rsid w:val="001E29FF"/>
    <w:rsid w:val="001E44BC"/>
    <w:rsid w:val="001E5C84"/>
    <w:rsid w:val="001F302C"/>
    <w:rsid w:val="0020338B"/>
    <w:rsid w:val="00205C59"/>
    <w:rsid w:val="002305EA"/>
    <w:rsid w:val="00230910"/>
    <w:rsid w:val="00235DFF"/>
    <w:rsid w:val="00244A51"/>
    <w:rsid w:val="00252606"/>
    <w:rsid w:val="002578E8"/>
    <w:rsid w:val="00261E46"/>
    <w:rsid w:val="002812F9"/>
    <w:rsid w:val="00281370"/>
    <w:rsid w:val="00291698"/>
    <w:rsid w:val="002A0B78"/>
    <w:rsid w:val="002A7E63"/>
    <w:rsid w:val="002B002A"/>
    <w:rsid w:val="002B0C31"/>
    <w:rsid w:val="002B18F7"/>
    <w:rsid w:val="002C231D"/>
    <w:rsid w:val="002D67BC"/>
    <w:rsid w:val="002E34BC"/>
    <w:rsid w:val="002F28AD"/>
    <w:rsid w:val="00304F9A"/>
    <w:rsid w:val="003137A6"/>
    <w:rsid w:val="0033395B"/>
    <w:rsid w:val="00356473"/>
    <w:rsid w:val="00357459"/>
    <w:rsid w:val="00357D79"/>
    <w:rsid w:val="00367DF2"/>
    <w:rsid w:val="00381867"/>
    <w:rsid w:val="00391E42"/>
    <w:rsid w:val="00393232"/>
    <w:rsid w:val="003A6663"/>
    <w:rsid w:val="003B36A5"/>
    <w:rsid w:val="003B678B"/>
    <w:rsid w:val="003D040B"/>
    <w:rsid w:val="003D1A4C"/>
    <w:rsid w:val="003D5FB6"/>
    <w:rsid w:val="003D6E1D"/>
    <w:rsid w:val="003E2E6F"/>
    <w:rsid w:val="003E4CAC"/>
    <w:rsid w:val="003F3011"/>
    <w:rsid w:val="004049DD"/>
    <w:rsid w:val="00413B3F"/>
    <w:rsid w:val="00424864"/>
    <w:rsid w:val="004318D3"/>
    <w:rsid w:val="004357AB"/>
    <w:rsid w:val="00447DC6"/>
    <w:rsid w:val="004552DE"/>
    <w:rsid w:val="004564A9"/>
    <w:rsid w:val="00464AC4"/>
    <w:rsid w:val="004742F9"/>
    <w:rsid w:val="00484772"/>
    <w:rsid w:val="00493FD8"/>
    <w:rsid w:val="004949E5"/>
    <w:rsid w:val="004B66BD"/>
    <w:rsid w:val="004C0042"/>
    <w:rsid w:val="004D2B13"/>
    <w:rsid w:val="004E7958"/>
    <w:rsid w:val="004E7A4F"/>
    <w:rsid w:val="004F180E"/>
    <w:rsid w:val="004F2D1B"/>
    <w:rsid w:val="005125BD"/>
    <w:rsid w:val="00512F2B"/>
    <w:rsid w:val="00513039"/>
    <w:rsid w:val="00525D35"/>
    <w:rsid w:val="00526F7F"/>
    <w:rsid w:val="00541DBD"/>
    <w:rsid w:val="00541F24"/>
    <w:rsid w:val="005446E3"/>
    <w:rsid w:val="005466B3"/>
    <w:rsid w:val="00583BED"/>
    <w:rsid w:val="005C2E7F"/>
    <w:rsid w:val="005C74D8"/>
    <w:rsid w:val="005E12AF"/>
    <w:rsid w:val="005F0642"/>
    <w:rsid w:val="0060079E"/>
    <w:rsid w:val="00605B17"/>
    <w:rsid w:val="00612079"/>
    <w:rsid w:val="00612A54"/>
    <w:rsid w:val="00612FC0"/>
    <w:rsid w:val="00613BD5"/>
    <w:rsid w:val="00624CF7"/>
    <w:rsid w:val="00631BF2"/>
    <w:rsid w:val="0063526D"/>
    <w:rsid w:val="00644FFE"/>
    <w:rsid w:val="0065658B"/>
    <w:rsid w:val="0069283F"/>
    <w:rsid w:val="006B49D0"/>
    <w:rsid w:val="006C1472"/>
    <w:rsid w:val="006E1BA7"/>
    <w:rsid w:val="00716F75"/>
    <w:rsid w:val="007345E4"/>
    <w:rsid w:val="00734662"/>
    <w:rsid w:val="00740CD6"/>
    <w:rsid w:val="00745758"/>
    <w:rsid w:val="00751C90"/>
    <w:rsid w:val="00754990"/>
    <w:rsid w:val="00764765"/>
    <w:rsid w:val="007657D5"/>
    <w:rsid w:val="00780AF1"/>
    <w:rsid w:val="0079747B"/>
    <w:rsid w:val="007B640C"/>
    <w:rsid w:val="007B7330"/>
    <w:rsid w:val="007C3912"/>
    <w:rsid w:val="007D3647"/>
    <w:rsid w:val="007E0551"/>
    <w:rsid w:val="007F0F9D"/>
    <w:rsid w:val="00810DA1"/>
    <w:rsid w:val="00812EAA"/>
    <w:rsid w:val="00815953"/>
    <w:rsid w:val="008164DE"/>
    <w:rsid w:val="00825560"/>
    <w:rsid w:val="008348CD"/>
    <w:rsid w:val="008427C0"/>
    <w:rsid w:val="00844CC8"/>
    <w:rsid w:val="00845BDA"/>
    <w:rsid w:val="00847B7E"/>
    <w:rsid w:val="00856D9D"/>
    <w:rsid w:val="00860235"/>
    <w:rsid w:val="00862743"/>
    <w:rsid w:val="00883D16"/>
    <w:rsid w:val="00886339"/>
    <w:rsid w:val="0089494E"/>
    <w:rsid w:val="008A302B"/>
    <w:rsid w:val="008A3FFB"/>
    <w:rsid w:val="008D17BE"/>
    <w:rsid w:val="0091011B"/>
    <w:rsid w:val="00926835"/>
    <w:rsid w:val="00942FC2"/>
    <w:rsid w:val="009525A9"/>
    <w:rsid w:val="00964479"/>
    <w:rsid w:val="00985083"/>
    <w:rsid w:val="00987DBA"/>
    <w:rsid w:val="00990497"/>
    <w:rsid w:val="0099640F"/>
    <w:rsid w:val="00997F2A"/>
    <w:rsid w:val="009A1F8E"/>
    <w:rsid w:val="009A2913"/>
    <w:rsid w:val="009A4468"/>
    <w:rsid w:val="009C5454"/>
    <w:rsid w:val="009E3915"/>
    <w:rsid w:val="009E5133"/>
    <w:rsid w:val="009E564F"/>
    <w:rsid w:val="009F4BA9"/>
    <w:rsid w:val="00A030FB"/>
    <w:rsid w:val="00A13043"/>
    <w:rsid w:val="00A212C2"/>
    <w:rsid w:val="00A30194"/>
    <w:rsid w:val="00A32613"/>
    <w:rsid w:val="00A36419"/>
    <w:rsid w:val="00A3680D"/>
    <w:rsid w:val="00A459CE"/>
    <w:rsid w:val="00A61C9C"/>
    <w:rsid w:val="00A62B27"/>
    <w:rsid w:val="00A65E1E"/>
    <w:rsid w:val="00A757CE"/>
    <w:rsid w:val="00A83CC3"/>
    <w:rsid w:val="00AA2968"/>
    <w:rsid w:val="00AC3D46"/>
    <w:rsid w:val="00AD3075"/>
    <w:rsid w:val="00AD4997"/>
    <w:rsid w:val="00AF4B16"/>
    <w:rsid w:val="00AF7BA7"/>
    <w:rsid w:val="00B159E7"/>
    <w:rsid w:val="00B24EFA"/>
    <w:rsid w:val="00B30D34"/>
    <w:rsid w:val="00B32C1D"/>
    <w:rsid w:val="00B355B5"/>
    <w:rsid w:val="00B47494"/>
    <w:rsid w:val="00B52633"/>
    <w:rsid w:val="00B65853"/>
    <w:rsid w:val="00B707CF"/>
    <w:rsid w:val="00B73344"/>
    <w:rsid w:val="00B74D49"/>
    <w:rsid w:val="00BA0C61"/>
    <w:rsid w:val="00BD10C0"/>
    <w:rsid w:val="00BD7AE9"/>
    <w:rsid w:val="00BE1C91"/>
    <w:rsid w:val="00BE475C"/>
    <w:rsid w:val="00BE557C"/>
    <w:rsid w:val="00BF6315"/>
    <w:rsid w:val="00C0384D"/>
    <w:rsid w:val="00C14E40"/>
    <w:rsid w:val="00C30B0F"/>
    <w:rsid w:val="00C32353"/>
    <w:rsid w:val="00C450B3"/>
    <w:rsid w:val="00C51527"/>
    <w:rsid w:val="00C5244F"/>
    <w:rsid w:val="00C654CF"/>
    <w:rsid w:val="00C82F02"/>
    <w:rsid w:val="00C85122"/>
    <w:rsid w:val="00C86D5E"/>
    <w:rsid w:val="00C95D52"/>
    <w:rsid w:val="00CA483E"/>
    <w:rsid w:val="00CB2D83"/>
    <w:rsid w:val="00CB67EC"/>
    <w:rsid w:val="00CC5FEF"/>
    <w:rsid w:val="00CD334D"/>
    <w:rsid w:val="00CE2895"/>
    <w:rsid w:val="00CE6E35"/>
    <w:rsid w:val="00CF093D"/>
    <w:rsid w:val="00D05EA5"/>
    <w:rsid w:val="00D20241"/>
    <w:rsid w:val="00D43607"/>
    <w:rsid w:val="00D45DC6"/>
    <w:rsid w:val="00D5359E"/>
    <w:rsid w:val="00D54E47"/>
    <w:rsid w:val="00D67018"/>
    <w:rsid w:val="00D72C75"/>
    <w:rsid w:val="00D87961"/>
    <w:rsid w:val="00D945C6"/>
    <w:rsid w:val="00DB0F10"/>
    <w:rsid w:val="00DB11D1"/>
    <w:rsid w:val="00DB7D13"/>
    <w:rsid w:val="00DC29D8"/>
    <w:rsid w:val="00DC5E4E"/>
    <w:rsid w:val="00DD4CBC"/>
    <w:rsid w:val="00DE1888"/>
    <w:rsid w:val="00DF6583"/>
    <w:rsid w:val="00E04F04"/>
    <w:rsid w:val="00E117C0"/>
    <w:rsid w:val="00E24A91"/>
    <w:rsid w:val="00E310D2"/>
    <w:rsid w:val="00E33590"/>
    <w:rsid w:val="00E44ED2"/>
    <w:rsid w:val="00E45689"/>
    <w:rsid w:val="00E52D43"/>
    <w:rsid w:val="00E76B39"/>
    <w:rsid w:val="00E7724F"/>
    <w:rsid w:val="00E9087E"/>
    <w:rsid w:val="00E93B31"/>
    <w:rsid w:val="00EA05C1"/>
    <w:rsid w:val="00EC3A59"/>
    <w:rsid w:val="00EC5EE7"/>
    <w:rsid w:val="00ED6DA8"/>
    <w:rsid w:val="00ED6FAD"/>
    <w:rsid w:val="00EE4D75"/>
    <w:rsid w:val="00EE6B70"/>
    <w:rsid w:val="00EF6B71"/>
    <w:rsid w:val="00F06AC8"/>
    <w:rsid w:val="00F073EB"/>
    <w:rsid w:val="00F146DA"/>
    <w:rsid w:val="00F22093"/>
    <w:rsid w:val="00F25543"/>
    <w:rsid w:val="00F3093F"/>
    <w:rsid w:val="00F30B58"/>
    <w:rsid w:val="00F30F8A"/>
    <w:rsid w:val="00F330DB"/>
    <w:rsid w:val="00F36C90"/>
    <w:rsid w:val="00F37FE2"/>
    <w:rsid w:val="00F409E7"/>
    <w:rsid w:val="00F5191B"/>
    <w:rsid w:val="00F55676"/>
    <w:rsid w:val="00F632B3"/>
    <w:rsid w:val="00F66950"/>
    <w:rsid w:val="00F7152C"/>
    <w:rsid w:val="00F7205F"/>
    <w:rsid w:val="00F8322D"/>
    <w:rsid w:val="00FA082F"/>
    <w:rsid w:val="00FA3B2C"/>
    <w:rsid w:val="00FB3BE6"/>
    <w:rsid w:val="00FC2CE8"/>
    <w:rsid w:val="00FD159C"/>
    <w:rsid w:val="00FD1CF3"/>
    <w:rsid w:val="00FD25E5"/>
    <w:rsid w:val="00FF5A0A"/>
    <w:rsid w:val="101A1E6A"/>
    <w:rsid w:val="30F3A7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1FF83"/>
  <w15:chartTrackingRefBased/>
  <w15:docId w15:val="{6A9FBC60-509B-47F9-A0F7-02AE3000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36419"/>
    <w:pPr>
      <w:ind w:left="720"/>
      <w:contextualSpacing/>
    </w:pPr>
  </w:style>
  <w:style w:type="paragraph" w:customStyle="1" w:styleId="Default">
    <w:name w:val="Default"/>
    <w:rsid w:val="00987DBA"/>
    <w:pPr>
      <w:pBdr>
        <w:top w:val="nil"/>
        <w:left w:val="nil"/>
        <w:bottom w:val="nil"/>
        <w:right w:val="nil"/>
        <w:between w:val="nil"/>
        <w:bar w:val="nil"/>
      </w:pBdr>
    </w:pPr>
    <w:rPr>
      <w:rFonts w:ascii="Helvetica Neue" w:eastAsia="Arial Unicode MS" w:hAnsi="Helvetica Neue" w:cs="Arial Unicode MS"/>
      <w:color w:val="000000"/>
      <w:sz w:val="22"/>
      <w:szCs w:val="22"/>
      <w:bdr w:val="nil"/>
      <w:lang w:val="nl-NL" w:eastAsia="nl-BE"/>
      <w14:textOutline w14:w="0" w14:cap="flat" w14:cmpd="sng" w14:algn="ctr">
        <w14:noFill/>
        <w14:prstDash w14:val="solid"/>
        <w14:bevel/>
      </w14:textOutline>
    </w:rPr>
  </w:style>
  <w:style w:type="numbering" w:customStyle="1" w:styleId="Bullet">
    <w:name w:val="Bullet"/>
    <w:rsid w:val="00987DBA"/>
    <w:pPr>
      <w:numPr>
        <w:numId w:val="18"/>
      </w:numPr>
    </w:pPr>
  </w:style>
  <w:style w:type="paragraph" w:styleId="Koptekst">
    <w:name w:val="header"/>
    <w:basedOn w:val="Standaard"/>
    <w:link w:val="KoptekstChar"/>
    <w:uiPriority w:val="99"/>
    <w:unhideWhenUsed/>
    <w:rsid w:val="004318D3"/>
    <w:pPr>
      <w:tabs>
        <w:tab w:val="center" w:pos="4536"/>
        <w:tab w:val="right" w:pos="9072"/>
      </w:tabs>
    </w:pPr>
  </w:style>
  <w:style w:type="character" w:customStyle="1" w:styleId="KoptekstChar">
    <w:name w:val="Koptekst Char"/>
    <w:basedOn w:val="Standaardalinea-lettertype"/>
    <w:link w:val="Koptekst"/>
    <w:uiPriority w:val="99"/>
    <w:rsid w:val="004318D3"/>
  </w:style>
  <w:style w:type="paragraph" w:styleId="Voettekst">
    <w:name w:val="footer"/>
    <w:basedOn w:val="Standaard"/>
    <w:link w:val="VoettekstChar"/>
    <w:uiPriority w:val="99"/>
    <w:unhideWhenUsed/>
    <w:rsid w:val="004318D3"/>
    <w:pPr>
      <w:tabs>
        <w:tab w:val="center" w:pos="4536"/>
        <w:tab w:val="right" w:pos="9072"/>
      </w:tabs>
    </w:pPr>
  </w:style>
  <w:style w:type="character" w:customStyle="1" w:styleId="VoettekstChar">
    <w:name w:val="Voettekst Char"/>
    <w:basedOn w:val="Standaardalinea-lettertype"/>
    <w:link w:val="Voettekst"/>
    <w:uiPriority w:val="99"/>
    <w:rsid w:val="004318D3"/>
  </w:style>
  <w:style w:type="character" w:styleId="Verwijzingopmerking">
    <w:name w:val="annotation reference"/>
    <w:basedOn w:val="Standaardalinea-lettertype"/>
    <w:uiPriority w:val="99"/>
    <w:semiHidden/>
    <w:unhideWhenUsed/>
    <w:rsid w:val="00413B3F"/>
    <w:rPr>
      <w:sz w:val="16"/>
      <w:szCs w:val="16"/>
    </w:rPr>
  </w:style>
  <w:style w:type="paragraph" w:styleId="Tekstopmerking">
    <w:name w:val="annotation text"/>
    <w:basedOn w:val="Standaard"/>
    <w:link w:val="TekstopmerkingChar"/>
    <w:uiPriority w:val="99"/>
    <w:unhideWhenUsed/>
    <w:rsid w:val="00413B3F"/>
    <w:rPr>
      <w:sz w:val="20"/>
      <w:szCs w:val="20"/>
    </w:rPr>
  </w:style>
  <w:style w:type="character" w:customStyle="1" w:styleId="TekstopmerkingChar">
    <w:name w:val="Tekst opmerking Char"/>
    <w:basedOn w:val="Standaardalinea-lettertype"/>
    <w:link w:val="Tekstopmerking"/>
    <w:uiPriority w:val="99"/>
    <w:rsid w:val="00413B3F"/>
    <w:rPr>
      <w:sz w:val="20"/>
      <w:szCs w:val="20"/>
    </w:rPr>
  </w:style>
  <w:style w:type="paragraph" w:styleId="Onderwerpvanopmerking">
    <w:name w:val="annotation subject"/>
    <w:basedOn w:val="Tekstopmerking"/>
    <w:next w:val="Tekstopmerking"/>
    <w:link w:val="OnderwerpvanopmerkingChar"/>
    <w:uiPriority w:val="99"/>
    <w:semiHidden/>
    <w:unhideWhenUsed/>
    <w:rsid w:val="00413B3F"/>
    <w:rPr>
      <w:b/>
      <w:bCs/>
    </w:rPr>
  </w:style>
  <w:style w:type="character" w:customStyle="1" w:styleId="OnderwerpvanopmerkingChar">
    <w:name w:val="Onderwerp van opmerking Char"/>
    <w:basedOn w:val="TekstopmerkingChar"/>
    <w:link w:val="Onderwerpvanopmerking"/>
    <w:uiPriority w:val="99"/>
    <w:semiHidden/>
    <w:rsid w:val="00413B3F"/>
    <w:rPr>
      <w:b/>
      <w:bCs/>
      <w:sz w:val="20"/>
      <w:szCs w:val="20"/>
    </w:rPr>
  </w:style>
  <w:style w:type="character" w:customStyle="1" w:styleId="cf01">
    <w:name w:val="cf01"/>
    <w:basedOn w:val="Standaardalinea-lettertype"/>
    <w:rsid w:val="00BE475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3d9e8c-bd72-4df9-9aec-a639f14912e1" xsi:nil="true"/>
    <lcf76f155ced4ddcb4097134ff3c332f xmlns="2d83ce00-cf60-4ce1-baeb-67737c52181e">
      <Terms xmlns="http://schemas.microsoft.com/office/infopath/2007/PartnerControls"/>
    </lcf76f155ced4ddcb4097134ff3c332f>
    <Locatie xmlns="2d83ce00-cf60-4ce1-baeb-67737c5218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B0CF51B7D377418F2B74C169F0C30A" ma:contentTypeVersion="21" ma:contentTypeDescription="Create a new document." ma:contentTypeScope="" ma:versionID="0547bee026ead26488a1eaa6967bc340">
  <xsd:schema xmlns:xsd="http://www.w3.org/2001/XMLSchema" xmlns:xs="http://www.w3.org/2001/XMLSchema" xmlns:p="http://schemas.microsoft.com/office/2006/metadata/properties" xmlns:ns2="2d83ce00-cf60-4ce1-baeb-67737c52181e" xmlns:ns3="323d9e8c-bd72-4df9-9aec-a639f14912e1" targetNamespace="http://schemas.microsoft.com/office/2006/metadata/properties" ma:root="true" ma:fieldsID="2bfddc1b86500b8eecc952dbeb3bccec" ns2:_="" ns3:_="">
    <xsd:import namespace="2d83ce00-cf60-4ce1-baeb-67737c52181e"/>
    <xsd:import namespace="323d9e8c-bd72-4df9-9aec-a639f14912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ocatie" minOccurs="0"/>
                <xsd:element ref="ns2:CountryOrRegionb9d10406-a620-4b79-87ae-561d79fe6662" minOccurs="0"/>
                <xsd:element ref="ns2:Stateb9d10406-a620-4b79-87ae-561d79fe6662" minOccurs="0"/>
                <xsd:element ref="ns2:Cityb9d10406-a620-4b79-87ae-561d79fe6662" minOccurs="0"/>
                <xsd:element ref="ns2:PostalCodeb9d10406-a620-4b79-87ae-561d79fe6662" minOccurs="0"/>
                <xsd:element ref="ns2:Streetb9d10406-a620-4b79-87ae-561d79fe6662" minOccurs="0"/>
                <xsd:element ref="ns2:GeoLocb9d10406-a620-4b79-87ae-561d79fe6662" minOccurs="0"/>
                <xsd:element ref="ns2:DispNameb9d10406-a620-4b79-87ae-561d79fe666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3ce00-cf60-4ce1-baeb-67737c521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a75a7a-7279-490f-82b3-7d9d81778f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Locatie" ma:index="21" nillable="true" ma:displayName="Locatie" ma:format="Dropdown" ma:internalName="Locatie">
      <xsd:simpleType>
        <xsd:restriction base="dms:Unknown"/>
      </xsd:simpleType>
    </xsd:element>
    <xsd:element name="CountryOrRegionb9d10406-a620-4b79-87ae-561d79fe6662" ma:index="22" nillable="true" ma:displayName="Locatie: land" ma:internalName="CountryOrRegion" ma:readOnly="true">
      <xsd:simpleType>
        <xsd:restriction base="dms:Text"/>
      </xsd:simpleType>
    </xsd:element>
    <xsd:element name="Stateb9d10406-a620-4b79-87ae-561d79fe6662" ma:index="23" nillable="true" ma:displayName="Locatie: provincie" ma:internalName="State" ma:readOnly="true">
      <xsd:simpleType>
        <xsd:restriction base="dms:Text"/>
      </xsd:simpleType>
    </xsd:element>
    <xsd:element name="Cityb9d10406-a620-4b79-87ae-561d79fe6662" ma:index="24" nillable="true" ma:displayName="Locatie: stad" ma:internalName="City" ma:readOnly="true">
      <xsd:simpleType>
        <xsd:restriction base="dms:Text"/>
      </xsd:simpleType>
    </xsd:element>
    <xsd:element name="PostalCodeb9d10406-a620-4b79-87ae-561d79fe6662" ma:index="25" nillable="true" ma:displayName="Locatie: postcode" ma:internalName="PostalCode" ma:readOnly="true">
      <xsd:simpleType>
        <xsd:restriction base="dms:Text"/>
      </xsd:simpleType>
    </xsd:element>
    <xsd:element name="Streetb9d10406-a620-4b79-87ae-561d79fe6662" ma:index="26" nillable="true" ma:displayName="Locatie: straat" ma:internalName="Street" ma:readOnly="true">
      <xsd:simpleType>
        <xsd:restriction base="dms:Text"/>
      </xsd:simpleType>
    </xsd:element>
    <xsd:element name="GeoLocb9d10406-a620-4b79-87ae-561d79fe6662" ma:index="27" nillable="true" ma:displayName="Locatie: coördinaten" ma:internalName="GeoLoc" ma:readOnly="true">
      <xsd:simpleType>
        <xsd:restriction base="dms:Unknown"/>
      </xsd:simpleType>
    </xsd:element>
    <xsd:element name="DispNameb9d10406-a620-4b79-87ae-561d79fe6662" ma:index="28" nillable="true" ma:displayName="Locatie: naa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d9e8c-bd72-4df9-9aec-a639f14912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5d2cf6-3d2a-4388-8dc9-e2350291c20d}" ma:internalName="TaxCatchAll" ma:showField="CatchAllData" ma:web="323d9e8c-bd72-4df9-9aec-a639f1491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0BD60-AD2B-4581-8336-FD58CEC61A7F}">
  <ds:schemaRefs>
    <ds:schemaRef ds:uri="http://schemas.microsoft.com/office/2006/metadata/properties"/>
    <ds:schemaRef ds:uri="http://schemas.microsoft.com/office/infopath/2007/PartnerControls"/>
    <ds:schemaRef ds:uri="323d9e8c-bd72-4df9-9aec-a639f14912e1"/>
    <ds:schemaRef ds:uri="2d83ce00-cf60-4ce1-baeb-67737c52181e"/>
  </ds:schemaRefs>
</ds:datastoreItem>
</file>

<file path=customXml/itemProps2.xml><?xml version="1.0" encoding="utf-8"?>
<ds:datastoreItem xmlns:ds="http://schemas.openxmlformats.org/officeDocument/2006/customXml" ds:itemID="{97A5D6EB-20D1-4BCF-8BF1-FB0BDA7F5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3ce00-cf60-4ce1-baeb-67737c52181e"/>
    <ds:schemaRef ds:uri="323d9e8c-bd72-4df9-9aec-a639f1491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2B9B5-96BB-4DE9-820F-3FCDCA7C8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994</Words>
  <Characters>5472</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Klewer</dc:creator>
  <cp:keywords/>
  <dc:description/>
  <cp:lastModifiedBy>Emma Derolez</cp:lastModifiedBy>
  <cp:revision>37</cp:revision>
  <cp:lastPrinted>2023-01-10T19:51:00Z</cp:lastPrinted>
  <dcterms:created xsi:type="dcterms:W3CDTF">2024-12-20T19:29:00Z</dcterms:created>
  <dcterms:modified xsi:type="dcterms:W3CDTF">2026-07-07T12:37:00Z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0x010100F5B0CF51B7D377418F2B74C169F0C30A</vt:lpwstr>
  </property>
  <property fmtid="{D5CDD505-2E9C-101B-9397-08002B2CF9AE}" pid="3" name="Order">
    <vt:r8>14031100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